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61" w:rsidRDefault="00C50061" w:rsidP="00C50061">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Приложение №</w:t>
      </w:r>
      <w:r w:rsidR="00B04EE3">
        <w:rPr>
          <w:rFonts w:ascii="Times New Roman" w:hAnsi="Times New Roman"/>
          <w:sz w:val="24"/>
          <w:szCs w:val="24"/>
        </w:rPr>
        <w:t>2</w:t>
      </w:r>
    </w:p>
    <w:p w:rsidR="00C50061" w:rsidRDefault="00C50061" w:rsidP="00C50061">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 xml:space="preserve"> постановлению администрации </w:t>
      </w:r>
    </w:p>
    <w:p w:rsidR="00C50061" w:rsidRDefault="00C50061" w:rsidP="00C50061">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Михайловского муниципального района</w:t>
      </w:r>
    </w:p>
    <w:p w:rsidR="00C50061" w:rsidRPr="005E5ED7" w:rsidRDefault="00C50061" w:rsidP="00C50061">
      <w:pPr>
        <w:widowControl w:val="0"/>
        <w:autoSpaceDE w:val="0"/>
        <w:autoSpaceDN w:val="0"/>
        <w:adjustRightInd w:val="0"/>
        <w:spacing w:after="0" w:line="240" w:lineRule="auto"/>
        <w:jc w:val="right"/>
        <w:outlineLvl w:val="0"/>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sidRPr="005E5ED7">
        <w:rPr>
          <w:rFonts w:ascii="Times New Roman" w:hAnsi="Times New Roman"/>
          <w:sz w:val="24"/>
          <w:szCs w:val="24"/>
        </w:rPr>
        <w:t>«</w:t>
      </w:r>
      <w:r>
        <w:rPr>
          <w:rFonts w:ascii="Times New Roman" w:hAnsi="Times New Roman"/>
          <w:sz w:val="24"/>
          <w:szCs w:val="24"/>
        </w:rPr>
        <w:t>__</w:t>
      </w:r>
      <w:r w:rsidRPr="005E5ED7">
        <w:rPr>
          <w:rFonts w:ascii="Times New Roman" w:hAnsi="Times New Roman"/>
          <w:sz w:val="24"/>
          <w:szCs w:val="24"/>
        </w:rPr>
        <w:t xml:space="preserve">» </w:t>
      </w:r>
      <w:r>
        <w:rPr>
          <w:rFonts w:ascii="Times New Roman" w:hAnsi="Times New Roman"/>
          <w:sz w:val="24"/>
          <w:szCs w:val="24"/>
        </w:rPr>
        <w:t>_________</w:t>
      </w:r>
      <w:r w:rsidRPr="005E5ED7">
        <w:rPr>
          <w:rFonts w:ascii="Times New Roman" w:hAnsi="Times New Roman"/>
          <w:sz w:val="24"/>
          <w:szCs w:val="24"/>
        </w:rPr>
        <w:t xml:space="preserve"> 201</w:t>
      </w:r>
      <w:r>
        <w:rPr>
          <w:rFonts w:ascii="Times New Roman" w:hAnsi="Times New Roman"/>
          <w:sz w:val="24"/>
          <w:szCs w:val="24"/>
        </w:rPr>
        <w:t>4</w:t>
      </w:r>
      <w:r w:rsidRPr="005E5ED7">
        <w:rPr>
          <w:rFonts w:ascii="Times New Roman" w:hAnsi="Times New Roman"/>
          <w:sz w:val="24"/>
          <w:szCs w:val="24"/>
        </w:rPr>
        <w:t xml:space="preserve"> года</w:t>
      </w:r>
      <w:r>
        <w:rPr>
          <w:rFonts w:ascii="Times New Roman" w:hAnsi="Times New Roman"/>
          <w:sz w:val="24"/>
          <w:szCs w:val="24"/>
        </w:rPr>
        <w:t xml:space="preserve"> № ____</w:t>
      </w:r>
    </w:p>
    <w:p w:rsidR="00C50061" w:rsidRPr="009040D0" w:rsidRDefault="00C50061" w:rsidP="00C50061">
      <w:pPr>
        <w:spacing w:after="0" w:line="240" w:lineRule="auto"/>
        <w:rPr>
          <w:rFonts w:ascii="Times New Roman" w:hAnsi="Times New Roman"/>
          <w:sz w:val="24"/>
          <w:szCs w:val="24"/>
        </w:rPr>
      </w:pPr>
    </w:p>
    <w:p w:rsidR="00C50061" w:rsidRPr="009040D0" w:rsidRDefault="00C50061" w:rsidP="00C50061">
      <w:pPr>
        <w:spacing w:after="0" w:line="240" w:lineRule="auto"/>
        <w:rPr>
          <w:rFonts w:ascii="Times New Roman" w:hAnsi="Times New Roman"/>
          <w:sz w:val="24"/>
          <w:szCs w:val="24"/>
        </w:rPr>
      </w:pPr>
    </w:p>
    <w:p w:rsidR="00C50061" w:rsidRPr="008F77D7" w:rsidRDefault="00C50061" w:rsidP="00C50061">
      <w:pPr>
        <w:spacing w:after="0" w:line="240" w:lineRule="auto"/>
        <w:jc w:val="center"/>
        <w:rPr>
          <w:rFonts w:ascii="Times New Roman" w:hAnsi="Times New Roman"/>
          <w:b/>
          <w:sz w:val="24"/>
          <w:szCs w:val="24"/>
        </w:rPr>
      </w:pPr>
      <w:r w:rsidRPr="008F77D7">
        <w:rPr>
          <w:rFonts w:ascii="Times New Roman" w:hAnsi="Times New Roman"/>
          <w:b/>
          <w:sz w:val="24"/>
          <w:szCs w:val="24"/>
        </w:rPr>
        <w:t xml:space="preserve">ПОЛОЖЕНИЕ </w:t>
      </w:r>
    </w:p>
    <w:p w:rsidR="00C50061" w:rsidRPr="008F77D7" w:rsidRDefault="00C50061" w:rsidP="00C50061">
      <w:pPr>
        <w:spacing w:after="0" w:line="240" w:lineRule="auto"/>
        <w:jc w:val="center"/>
        <w:rPr>
          <w:rFonts w:ascii="Times New Roman" w:hAnsi="Times New Roman"/>
          <w:b/>
          <w:sz w:val="24"/>
          <w:szCs w:val="24"/>
        </w:rPr>
      </w:pPr>
      <w:proofErr w:type="gramStart"/>
      <w:r w:rsidRPr="008F77D7">
        <w:rPr>
          <w:rFonts w:ascii="Times New Roman" w:hAnsi="Times New Roman"/>
          <w:b/>
          <w:sz w:val="24"/>
          <w:szCs w:val="24"/>
        </w:rPr>
        <w:t>о</w:t>
      </w:r>
      <w:proofErr w:type="gramEnd"/>
      <w:r w:rsidRPr="008F77D7">
        <w:rPr>
          <w:rFonts w:ascii="Times New Roman" w:hAnsi="Times New Roman"/>
          <w:b/>
          <w:sz w:val="24"/>
          <w:szCs w:val="24"/>
        </w:rPr>
        <w:t xml:space="preserve"> единой комиссии по осуществлению закупок для обеспечения </w:t>
      </w:r>
    </w:p>
    <w:p w:rsidR="00C50061" w:rsidRPr="008F77D7" w:rsidRDefault="00C50061" w:rsidP="00C50061">
      <w:pPr>
        <w:spacing w:after="0" w:line="240" w:lineRule="auto"/>
        <w:jc w:val="center"/>
        <w:rPr>
          <w:rFonts w:ascii="Times New Roman" w:hAnsi="Times New Roman"/>
          <w:b/>
          <w:sz w:val="24"/>
          <w:szCs w:val="24"/>
        </w:rPr>
      </w:pPr>
      <w:proofErr w:type="gramStart"/>
      <w:r w:rsidRPr="008F77D7">
        <w:rPr>
          <w:rFonts w:ascii="Times New Roman" w:hAnsi="Times New Roman"/>
          <w:b/>
          <w:sz w:val="24"/>
          <w:szCs w:val="24"/>
        </w:rPr>
        <w:t>муниципальных</w:t>
      </w:r>
      <w:proofErr w:type="gramEnd"/>
      <w:r w:rsidRPr="008F77D7">
        <w:rPr>
          <w:rFonts w:ascii="Times New Roman" w:hAnsi="Times New Roman"/>
          <w:b/>
          <w:sz w:val="24"/>
          <w:szCs w:val="24"/>
        </w:rPr>
        <w:t xml:space="preserve"> нужд Михайловского муниципального  района </w:t>
      </w:r>
    </w:p>
    <w:p w:rsidR="00C50061" w:rsidRPr="008F77D7" w:rsidRDefault="00C50061" w:rsidP="00C50061">
      <w:pPr>
        <w:spacing w:after="0" w:line="240" w:lineRule="auto"/>
        <w:rPr>
          <w:rFonts w:ascii="Times New Roman" w:hAnsi="Times New Roman"/>
          <w:sz w:val="24"/>
          <w:szCs w:val="24"/>
        </w:rPr>
      </w:pPr>
    </w:p>
    <w:p w:rsidR="00C50061" w:rsidRPr="008F77D7" w:rsidRDefault="00C50061" w:rsidP="00C50061">
      <w:pPr>
        <w:spacing w:after="0" w:line="240" w:lineRule="auto"/>
        <w:rPr>
          <w:rFonts w:ascii="Times New Roman" w:hAnsi="Times New Roman"/>
          <w:sz w:val="24"/>
          <w:szCs w:val="24"/>
          <w:highlight w:val="lightGray"/>
        </w:rPr>
      </w:pPr>
    </w:p>
    <w:p w:rsidR="00C50061" w:rsidRPr="008F77D7" w:rsidRDefault="00C50061" w:rsidP="00C50061">
      <w:pPr>
        <w:pStyle w:val="a5"/>
        <w:numPr>
          <w:ilvl w:val="0"/>
          <w:numId w:val="1"/>
        </w:numPr>
        <w:spacing w:after="0" w:line="240" w:lineRule="auto"/>
        <w:ind w:left="0" w:firstLine="0"/>
        <w:jc w:val="center"/>
        <w:rPr>
          <w:rFonts w:ascii="Times New Roman" w:hAnsi="Times New Roman"/>
          <w:b/>
          <w:sz w:val="24"/>
          <w:szCs w:val="24"/>
        </w:rPr>
      </w:pPr>
      <w:r w:rsidRPr="008F77D7">
        <w:rPr>
          <w:rFonts w:ascii="Times New Roman" w:hAnsi="Times New Roman"/>
          <w:b/>
          <w:sz w:val="24"/>
          <w:szCs w:val="24"/>
        </w:rPr>
        <w:t>ОБЩИЕ ПОЛОЖЕНИЯ</w:t>
      </w:r>
    </w:p>
    <w:p w:rsidR="00C50061" w:rsidRPr="008F77D7" w:rsidRDefault="00C50061" w:rsidP="00C50061">
      <w:pPr>
        <w:spacing w:after="0" w:line="240" w:lineRule="auto"/>
        <w:rPr>
          <w:rFonts w:ascii="Times New Roman" w:hAnsi="Times New Roman"/>
          <w:sz w:val="24"/>
          <w:szCs w:val="24"/>
          <w:highlight w:val="lightGray"/>
        </w:rPr>
      </w:pPr>
    </w:p>
    <w:p w:rsidR="0099759B"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Настоящее Положение определяет цели, задачи и функции единой комиссии по осуществлению закупок для обеспечения муниципальных нужд Михайловского муниципального района при проведении конкурсов (открытый конкурс, конкурс с ограниченным участием, двухэтапный конкурс</w:t>
      </w:r>
      <w:proofErr w:type="gramStart"/>
      <w:r w:rsidRPr="008F77D7">
        <w:rPr>
          <w:rFonts w:ascii="Times New Roman" w:hAnsi="Times New Roman"/>
          <w:sz w:val="24"/>
          <w:szCs w:val="24"/>
        </w:rPr>
        <w:t>, )</w:t>
      </w:r>
      <w:proofErr w:type="gramEnd"/>
      <w:r w:rsidRPr="008F77D7">
        <w:rPr>
          <w:rFonts w:ascii="Times New Roman" w:hAnsi="Times New Roman"/>
          <w:sz w:val="24"/>
          <w:szCs w:val="24"/>
        </w:rPr>
        <w:t xml:space="preserve">, аукционов (аукцион в электронной форме (далее – электронный аукцион), </w:t>
      </w:r>
    </w:p>
    <w:p w:rsidR="00C50061" w:rsidRPr="008F77D7"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xml:space="preserve"> </w:t>
      </w:r>
      <w:proofErr w:type="gramStart"/>
      <w:r w:rsidRPr="008F77D7">
        <w:rPr>
          <w:rFonts w:ascii="Times New Roman" w:hAnsi="Times New Roman"/>
          <w:sz w:val="24"/>
          <w:szCs w:val="24"/>
        </w:rPr>
        <w:t>запросов</w:t>
      </w:r>
      <w:proofErr w:type="gramEnd"/>
      <w:r w:rsidRPr="008F77D7">
        <w:rPr>
          <w:rFonts w:ascii="Times New Roman" w:hAnsi="Times New Roman"/>
          <w:sz w:val="24"/>
          <w:szCs w:val="24"/>
        </w:rPr>
        <w:t xml:space="preserve"> котировок, запросов предложений (далее - единая комиссия в соответствующем падеже), требования к составу, порядку формирования и работы единой комиссии, полномочия и сферу ответственности членов единой комиссии.</w:t>
      </w:r>
    </w:p>
    <w:p w:rsidR="00C50061" w:rsidRPr="008F77D7" w:rsidRDefault="00C50061" w:rsidP="00C50061">
      <w:pPr>
        <w:pStyle w:val="a5"/>
        <w:spacing w:after="0" w:line="240" w:lineRule="auto"/>
        <w:ind w:left="0" w:firstLine="567"/>
        <w:jc w:val="both"/>
        <w:rPr>
          <w:rFonts w:ascii="Times New Roman" w:hAnsi="Times New Roman"/>
          <w:sz w:val="24"/>
          <w:szCs w:val="24"/>
          <w:highlight w:val="lightGray"/>
        </w:rPr>
      </w:pPr>
    </w:p>
    <w:p w:rsidR="00C50061" w:rsidRPr="008F77D7" w:rsidRDefault="00C50061" w:rsidP="00C50061">
      <w:pPr>
        <w:pStyle w:val="a5"/>
        <w:numPr>
          <w:ilvl w:val="0"/>
          <w:numId w:val="1"/>
        </w:numPr>
        <w:spacing w:after="0" w:line="240" w:lineRule="auto"/>
        <w:ind w:left="0" w:firstLine="0"/>
        <w:jc w:val="center"/>
        <w:rPr>
          <w:rFonts w:ascii="Times New Roman" w:hAnsi="Times New Roman"/>
          <w:b/>
          <w:sz w:val="24"/>
          <w:szCs w:val="24"/>
        </w:rPr>
      </w:pPr>
      <w:r w:rsidRPr="008F77D7">
        <w:rPr>
          <w:rFonts w:ascii="Times New Roman" w:hAnsi="Times New Roman"/>
          <w:b/>
          <w:sz w:val="24"/>
          <w:szCs w:val="24"/>
        </w:rPr>
        <w:t>ПРАВОВОЕ РЕГУЛИРОВАНИЕ</w:t>
      </w:r>
    </w:p>
    <w:p w:rsidR="00C50061" w:rsidRPr="008F77D7" w:rsidRDefault="00C50061" w:rsidP="00C50061">
      <w:pPr>
        <w:pStyle w:val="a5"/>
        <w:spacing w:after="0" w:line="240" w:lineRule="auto"/>
        <w:ind w:left="0" w:firstLine="567"/>
        <w:jc w:val="both"/>
        <w:rPr>
          <w:rFonts w:ascii="Times New Roman" w:hAnsi="Times New Roman"/>
          <w:sz w:val="24"/>
          <w:szCs w:val="24"/>
        </w:rPr>
      </w:pPr>
    </w:p>
    <w:p w:rsidR="00C50061" w:rsidRPr="008F77D7"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в своей деятельности руководствуется:</w:t>
      </w:r>
    </w:p>
    <w:p w:rsidR="00C50061" w:rsidRPr="008F77D7" w:rsidRDefault="00C50061" w:rsidP="00C50061">
      <w:pPr>
        <w:pStyle w:val="a5"/>
        <w:numPr>
          <w:ilvl w:val="0"/>
          <w:numId w:val="2"/>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Конституцией Российской Федерации;</w:t>
      </w:r>
    </w:p>
    <w:p w:rsidR="00C50061" w:rsidRPr="008F77D7" w:rsidRDefault="00C50061" w:rsidP="00C50061">
      <w:pPr>
        <w:pStyle w:val="a5"/>
        <w:numPr>
          <w:ilvl w:val="0"/>
          <w:numId w:val="2"/>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xml:space="preserve"> Гражданским кодексом Российской Федерации (часть первая) от 30 ноября 1994 года N 51-ФЗ; </w:t>
      </w:r>
    </w:p>
    <w:p w:rsidR="00C50061" w:rsidRPr="008F77D7" w:rsidRDefault="00C50061" w:rsidP="00C50061">
      <w:pPr>
        <w:pStyle w:val="a5"/>
        <w:numPr>
          <w:ilvl w:val="0"/>
          <w:numId w:val="2"/>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xml:space="preserve"> Гражданским кодексом Российской Федерации (часть вторая) от 26 января 1996 года N 14-ФЗ;</w:t>
      </w:r>
    </w:p>
    <w:p w:rsidR="00C50061" w:rsidRPr="008F77D7" w:rsidRDefault="00C50061" w:rsidP="00C50061">
      <w:pPr>
        <w:pStyle w:val="a5"/>
        <w:numPr>
          <w:ilvl w:val="0"/>
          <w:numId w:val="2"/>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Бюджетным кодексом Российской Федерации;</w:t>
      </w:r>
    </w:p>
    <w:p w:rsidR="00C50061" w:rsidRPr="008F77D7" w:rsidRDefault="00C50061" w:rsidP="00C50061">
      <w:pPr>
        <w:pStyle w:val="a5"/>
        <w:numPr>
          <w:ilvl w:val="0"/>
          <w:numId w:val="2"/>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xml:space="preserve"> Федеральным законом от 05 апреля 2013 года № 44-ФЗ «О контрактной системе в сфере закупок товаров, работ и услуг для обеспечения государственных и муниципальных нужд» (далее – </w:t>
      </w:r>
      <w:r w:rsidR="00B04EE3">
        <w:rPr>
          <w:rFonts w:ascii="Times New Roman" w:hAnsi="Times New Roman"/>
          <w:sz w:val="24"/>
          <w:szCs w:val="24"/>
        </w:rPr>
        <w:t>Федеральный</w:t>
      </w:r>
      <w:r w:rsidRPr="008F77D7">
        <w:rPr>
          <w:rFonts w:ascii="Times New Roman" w:hAnsi="Times New Roman"/>
          <w:sz w:val="24"/>
          <w:szCs w:val="24"/>
        </w:rPr>
        <w:t xml:space="preserve"> закон);</w:t>
      </w:r>
    </w:p>
    <w:p w:rsidR="00B713D6" w:rsidRPr="008F77D7" w:rsidRDefault="00B713D6" w:rsidP="00B713D6">
      <w:pPr>
        <w:spacing w:after="0" w:line="240" w:lineRule="auto"/>
        <w:ind w:left="568"/>
        <w:jc w:val="both"/>
        <w:rPr>
          <w:rFonts w:ascii="Times New Roman" w:hAnsi="Times New Roman"/>
          <w:sz w:val="24"/>
          <w:szCs w:val="24"/>
        </w:rPr>
      </w:pPr>
      <w:r w:rsidRPr="008F77D7">
        <w:rPr>
          <w:rFonts w:ascii="Times New Roman" w:hAnsi="Times New Roman"/>
          <w:sz w:val="24"/>
          <w:szCs w:val="24"/>
        </w:rPr>
        <w:t xml:space="preserve"> - Федеральным законом от 06 октября 2003года № 131-ФЗ «ОБ общих принципах организации местного самоуправления в Российской Федерации»;</w:t>
      </w:r>
    </w:p>
    <w:p w:rsidR="00B713D6" w:rsidRPr="008F77D7" w:rsidRDefault="00B713D6" w:rsidP="00B713D6">
      <w:pPr>
        <w:spacing w:after="0" w:line="240" w:lineRule="auto"/>
        <w:ind w:left="568"/>
        <w:jc w:val="both"/>
        <w:rPr>
          <w:rFonts w:ascii="Times New Roman" w:hAnsi="Times New Roman"/>
          <w:sz w:val="24"/>
          <w:szCs w:val="24"/>
        </w:rPr>
      </w:pPr>
      <w:r w:rsidRPr="008F77D7">
        <w:rPr>
          <w:rFonts w:ascii="Times New Roman" w:hAnsi="Times New Roman"/>
          <w:sz w:val="24"/>
          <w:szCs w:val="24"/>
        </w:rPr>
        <w:t>- Уставом администрации Михайловского муниципального района;</w:t>
      </w:r>
    </w:p>
    <w:p w:rsidR="00C50061" w:rsidRPr="008F77D7" w:rsidRDefault="00C50061" w:rsidP="00C50061">
      <w:pPr>
        <w:pStyle w:val="a5"/>
        <w:numPr>
          <w:ilvl w:val="0"/>
          <w:numId w:val="2"/>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w:t>
      </w:r>
      <w:proofErr w:type="gramStart"/>
      <w:r w:rsidRPr="008F77D7">
        <w:rPr>
          <w:rFonts w:ascii="Times New Roman" w:hAnsi="Times New Roman"/>
          <w:sz w:val="24"/>
          <w:szCs w:val="24"/>
        </w:rPr>
        <w:t>другими</w:t>
      </w:r>
      <w:proofErr w:type="gramEnd"/>
      <w:r w:rsidRPr="008F77D7">
        <w:rPr>
          <w:rFonts w:ascii="Times New Roman" w:hAnsi="Times New Roman"/>
          <w:sz w:val="24"/>
          <w:szCs w:val="24"/>
        </w:rPr>
        <w:t xml:space="preserve"> федеральными законами, регулирующими отношения, направленные на обеспечение государственных и муниципальных нужд;</w:t>
      </w:r>
    </w:p>
    <w:p w:rsidR="00C50061" w:rsidRPr="008F77D7" w:rsidRDefault="00C50061" w:rsidP="00C50061">
      <w:pPr>
        <w:pStyle w:val="a5"/>
        <w:numPr>
          <w:ilvl w:val="0"/>
          <w:numId w:val="2"/>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w:t>
      </w:r>
      <w:proofErr w:type="gramStart"/>
      <w:r w:rsidRPr="008F77D7">
        <w:rPr>
          <w:rFonts w:ascii="Times New Roman" w:hAnsi="Times New Roman"/>
          <w:sz w:val="24"/>
          <w:szCs w:val="24"/>
        </w:rPr>
        <w:t>другими</w:t>
      </w:r>
      <w:proofErr w:type="gramEnd"/>
      <w:r w:rsidRPr="008F77D7">
        <w:rPr>
          <w:rFonts w:ascii="Times New Roman" w:hAnsi="Times New Roman"/>
          <w:sz w:val="24"/>
          <w:szCs w:val="24"/>
        </w:rPr>
        <w:t xml:space="preserve"> нормативными правовыми актами Российской Федерации ;</w:t>
      </w:r>
    </w:p>
    <w:p w:rsidR="00C50061" w:rsidRPr="008F77D7" w:rsidRDefault="00C50061" w:rsidP="00C50061">
      <w:pPr>
        <w:pStyle w:val="a5"/>
        <w:numPr>
          <w:ilvl w:val="0"/>
          <w:numId w:val="2"/>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w:t>
      </w:r>
      <w:proofErr w:type="gramStart"/>
      <w:r w:rsidRPr="008F77D7">
        <w:rPr>
          <w:rFonts w:ascii="Times New Roman" w:hAnsi="Times New Roman"/>
          <w:sz w:val="24"/>
          <w:szCs w:val="24"/>
        </w:rPr>
        <w:t>настоящим</w:t>
      </w:r>
      <w:proofErr w:type="gramEnd"/>
      <w:r w:rsidRPr="008F77D7">
        <w:rPr>
          <w:rFonts w:ascii="Times New Roman" w:hAnsi="Times New Roman"/>
          <w:sz w:val="24"/>
          <w:szCs w:val="24"/>
        </w:rPr>
        <w:t xml:space="preserve"> Положением.</w:t>
      </w:r>
    </w:p>
    <w:p w:rsidR="00C50061" w:rsidRPr="008F77D7" w:rsidRDefault="00C50061" w:rsidP="00C50061">
      <w:pPr>
        <w:spacing w:after="0" w:line="240" w:lineRule="auto"/>
        <w:ind w:firstLine="567"/>
        <w:jc w:val="both"/>
        <w:rPr>
          <w:rFonts w:ascii="Times New Roman" w:hAnsi="Times New Roman"/>
          <w:sz w:val="24"/>
          <w:szCs w:val="24"/>
        </w:rPr>
      </w:pPr>
    </w:p>
    <w:p w:rsidR="00C50061" w:rsidRPr="008F77D7" w:rsidRDefault="00C50061" w:rsidP="00C50061">
      <w:pPr>
        <w:pStyle w:val="a5"/>
        <w:numPr>
          <w:ilvl w:val="0"/>
          <w:numId w:val="1"/>
        </w:numPr>
        <w:spacing w:after="0" w:line="240" w:lineRule="auto"/>
        <w:ind w:left="0" w:firstLine="0"/>
        <w:jc w:val="center"/>
        <w:rPr>
          <w:rFonts w:ascii="Times New Roman" w:hAnsi="Times New Roman"/>
          <w:b/>
          <w:sz w:val="24"/>
          <w:szCs w:val="24"/>
        </w:rPr>
      </w:pPr>
      <w:r w:rsidRPr="008F77D7">
        <w:rPr>
          <w:rFonts w:ascii="Times New Roman" w:hAnsi="Times New Roman"/>
          <w:b/>
          <w:sz w:val="24"/>
          <w:szCs w:val="24"/>
        </w:rPr>
        <w:t>ЦЕЛИ И ЗАДАЧИ ЕДИНОЙ КОМИССИИ</w:t>
      </w:r>
    </w:p>
    <w:p w:rsidR="00C50061" w:rsidRPr="008F77D7" w:rsidRDefault="00C50061" w:rsidP="00C50061">
      <w:pPr>
        <w:pStyle w:val="a5"/>
        <w:spacing w:after="0" w:line="240" w:lineRule="auto"/>
        <w:ind w:left="0" w:firstLine="567"/>
        <w:jc w:val="both"/>
        <w:rPr>
          <w:rFonts w:ascii="Times New Roman" w:hAnsi="Times New Roman"/>
          <w:sz w:val="24"/>
          <w:szCs w:val="24"/>
        </w:rPr>
      </w:pPr>
    </w:p>
    <w:p w:rsidR="00C50061" w:rsidRPr="008F77D7"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создается в целях определения поставщиков (подрядчиков, исполнителей) при проведении конкурсов, аукционов, запросов котировок, запросов предложений, в том числе для осуществления:</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3.1.1)</w:t>
      </w:r>
      <w:r w:rsidRPr="008F77D7">
        <w:rPr>
          <w:rFonts w:ascii="Times New Roman" w:hAnsi="Times New Roman"/>
          <w:sz w:val="24"/>
          <w:szCs w:val="24"/>
        </w:rPr>
        <w:tab/>
      </w:r>
      <w:proofErr w:type="gramEnd"/>
      <w:r w:rsidRPr="008F77D7">
        <w:rPr>
          <w:rFonts w:ascii="Times New Roman" w:hAnsi="Times New Roman"/>
          <w:sz w:val="24"/>
          <w:szCs w:val="24"/>
        </w:rPr>
        <w:t>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3.1.2)</w:t>
      </w:r>
      <w:r w:rsidRPr="008F77D7">
        <w:rPr>
          <w:rFonts w:ascii="Times New Roman" w:hAnsi="Times New Roman"/>
          <w:sz w:val="24"/>
          <w:szCs w:val="24"/>
        </w:rPr>
        <w:tab/>
      </w:r>
      <w:proofErr w:type="gramEnd"/>
      <w:r w:rsidRPr="008F77D7">
        <w:rPr>
          <w:rFonts w:ascii="Times New Roman" w:hAnsi="Times New Roman"/>
          <w:sz w:val="24"/>
          <w:szCs w:val="24"/>
        </w:rPr>
        <w:t>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3.1.3)</w:t>
      </w:r>
      <w:r w:rsidRPr="008F77D7">
        <w:rPr>
          <w:rFonts w:ascii="Times New Roman" w:hAnsi="Times New Roman"/>
          <w:sz w:val="24"/>
          <w:szCs w:val="24"/>
        </w:rPr>
        <w:tab/>
      </w:r>
      <w:proofErr w:type="gramEnd"/>
      <w:r w:rsidRPr="008F77D7">
        <w:rPr>
          <w:rFonts w:ascii="Times New Roman" w:hAnsi="Times New Roman"/>
          <w:sz w:val="24"/>
          <w:szCs w:val="24"/>
        </w:rPr>
        <w:t>рассмотрения заявок на участие в аукционе;</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3.1.4)</w:t>
      </w:r>
      <w:r w:rsidRPr="008F77D7">
        <w:rPr>
          <w:rFonts w:ascii="Times New Roman" w:hAnsi="Times New Roman"/>
          <w:sz w:val="24"/>
          <w:szCs w:val="24"/>
        </w:rPr>
        <w:tab/>
      </w:r>
      <w:proofErr w:type="gramEnd"/>
      <w:r w:rsidRPr="008F77D7">
        <w:rPr>
          <w:rFonts w:ascii="Times New Roman" w:hAnsi="Times New Roman"/>
          <w:sz w:val="24"/>
          <w:szCs w:val="24"/>
        </w:rPr>
        <w:t>рассмотрения и оценки заявок на участие в запросе котировок, а также для отклонения заявок на участие в запросе котировок;</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lastRenderedPageBreak/>
        <w:t>3.1.5)</w:t>
      </w:r>
      <w:r w:rsidRPr="008F77D7">
        <w:rPr>
          <w:rFonts w:ascii="Times New Roman" w:hAnsi="Times New Roman"/>
          <w:sz w:val="24"/>
          <w:szCs w:val="24"/>
        </w:rPr>
        <w:tab/>
      </w:r>
      <w:proofErr w:type="gramEnd"/>
      <w:r w:rsidRPr="008F77D7">
        <w:rPr>
          <w:rFonts w:ascii="Times New Roman" w:hAnsi="Times New Roman"/>
          <w:sz w:val="24"/>
          <w:szCs w:val="24"/>
        </w:rPr>
        <w:t>рассмотрения и оценки заявок на участие в запросе предложений и окончательных предложений, отстранения участников запроса предложений.</w:t>
      </w:r>
    </w:p>
    <w:p w:rsidR="00C50061" w:rsidRPr="008F77D7"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Исходя из целей деятельности единой комиссии, определенных в подразделе 3.1 настоящего Положения (далее по тексту ссылки на разделы, подразделы, пункты и подпункты относятся исключительно к настоящему Положению, если рядом с такой ссылкой не указано иного), в задачи единой комиссии входит:</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3.2.1)</w:t>
      </w:r>
      <w:r w:rsidRPr="008F77D7">
        <w:rPr>
          <w:rFonts w:ascii="Times New Roman" w:hAnsi="Times New Roman"/>
          <w:sz w:val="24"/>
          <w:szCs w:val="24"/>
        </w:rPr>
        <w:tab/>
      </w:r>
      <w:proofErr w:type="gramEnd"/>
      <w:r w:rsidRPr="008F77D7">
        <w:rPr>
          <w:rFonts w:ascii="Times New Roman" w:hAnsi="Times New Roman"/>
          <w:sz w:val="24"/>
          <w:szCs w:val="24"/>
        </w:rPr>
        <w:t>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3.2.2)</w:t>
      </w:r>
      <w:r w:rsidRPr="008F77D7">
        <w:rPr>
          <w:rFonts w:ascii="Times New Roman" w:hAnsi="Times New Roman"/>
          <w:sz w:val="24"/>
          <w:szCs w:val="24"/>
        </w:rPr>
        <w:tab/>
      </w:r>
      <w:proofErr w:type="gramEnd"/>
      <w:r w:rsidRPr="008F77D7">
        <w:rPr>
          <w:rFonts w:ascii="Times New Roman" w:hAnsi="Times New Roman"/>
          <w:sz w:val="24"/>
          <w:szCs w:val="24"/>
        </w:rPr>
        <w:t>создание для потенциальных участников конкурсов, аукционов, запросов котировок, запросов предложений равных условий конкуренции;</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3.2.3)</w:t>
      </w:r>
      <w:r w:rsidRPr="008F77D7">
        <w:rPr>
          <w:rFonts w:ascii="Times New Roman" w:hAnsi="Times New Roman"/>
          <w:sz w:val="24"/>
          <w:szCs w:val="24"/>
        </w:rPr>
        <w:tab/>
      </w:r>
      <w:proofErr w:type="gramEnd"/>
      <w:r w:rsidRPr="008F77D7">
        <w:rPr>
          <w:rFonts w:ascii="Times New Roman" w:hAnsi="Times New Roman"/>
          <w:sz w:val="24"/>
          <w:szCs w:val="24"/>
        </w:rPr>
        <w:t>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3.2.4)</w:t>
      </w:r>
      <w:r w:rsidRPr="008F77D7">
        <w:rPr>
          <w:rFonts w:ascii="Times New Roman" w:hAnsi="Times New Roman"/>
          <w:sz w:val="24"/>
          <w:szCs w:val="24"/>
        </w:rPr>
        <w:tab/>
      </w:r>
      <w:proofErr w:type="gramEnd"/>
      <w:r w:rsidRPr="008F77D7">
        <w:rPr>
          <w:rFonts w:ascii="Times New Roman" w:hAnsi="Times New Roman"/>
          <w:sz w:val="24"/>
          <w:szCs w:val="24"/>
        </w:rPr>
        <w:t>соблюдение конфиденциальности информации, содержащейся в заявках участников закупок;</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3.2.5)</w:t>
      </w:r>
      <w:r w:rsidRPr="008F77D7">
        <w:rPr>
          <w:rFonts w:ascii="Times New Roman" w:hAnsi="Times New Roman"/>
          <w:sz w:val="24"/>
          <w:szCs w:val="24"/>
        </w:rPr>
        <w:tab/>
      </w:r>
      <w:proofErr w:type="gramEnd"/>
      <w:r w:rsidRPr="008F77D7">
        <w:rPr>
          <w:rFonts w:ascii="Times New Roman" w:hAnsi="Times New Roman"/>
          <w:sz w:val="24"/>
          <w:szCs w:val="24"/>
        </w:rPr>
        <w:t>устранение возможностей злоупотребления и коррупции при осуществлении закупок.</w:t>
      </w:r>
    </w:p>
    <w:p w:rsidR="00C50061" w:rsidRPr="008F77D7" w:rsidRDefault="00C50061" w:rsidP="00C50061">
      <w:pPr>
        <w:spacing w:after="0" w:line="240" w:lineRule="auto"/>
        <w:ind w:firstLine="567"/>
        <w:jc w:val="both"/>
        <w:rPr>
          <w:rFonts w:ascii="Times New Roman" w:hAnsi="Times New Roman"/>
          <w:sz w:val="24"/>
          <w:szCs w:val="24"/>
          <w:highlight w:val="lightGray"/>
        </w:rPr>
      </w:pPr>
    </w:p>
    <w:p w:rsidR="00C50061" w:rsidRPr="008F77D7" w:rsidRDefault="00C50061" w:rsidP="00C50061">
      <w:pPr>
        <w:pStyle w:val="a5"/>
        <w:numPr>
          <w:ilvl w:val="0"/>
          <w:numId w:val="1"/>
        </w:numPr>
        <w:spacing w:after="0" w:line="240" w:lineRule="auto"/>
        <w:ind w:left="0" w:firstLine="0"/>
        <w:jc w:val="center"/>
        <w:rPr>
          <w:rFonts w:ascii="Times New Roman" w:hAnsi="Times New Roman"/>
          <w:b/>
          <w:sz w:val="24"/>
          <w:szCs w:val="24"/>
        </w:rPr>
      </w:pPr>
      <w:r w:rsidRPr="008F77D7">
        <w:rPr>
          <w:rFonts w:ascii="Times New Roman" w:hAnsi="Times New Roman"/>
          <w:b/>
          <w:sz w:val="24"/>
          <w:szCs w:val="24"/>
        </w:rPr>
        <w:t>ПОРЯДОК ФОРМИРОВАНИЯ ЕДИНОЙ КОМИССИИ</w:t>
      </w:r>
    </w:p>
    <w:p w:rsidR="00C50061" w:rsidRPr="008F77D7" w:rsidRDefault="00C50061" w:rsidP="00C50061">
      <w:pPr>
        <w:spacing w:after="0" w:line="240" w:lineRule="auto"/>
        <w:ind w:firstLine="567"/>
        <w:jc w:val="both"/>
        <w:rPr>
          <w:rFonts w:ascii="Times New Roman" w:hAnsi="Times New Roman"/>
          <w:sz w:val="24"/>
          <w:szCs w:val="24"/>
        </w:rPr>
      </w:pPr>
    </w:p>
    <w:p w:rsidR="00C50061" w:rsidRPr="008F77D7"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является коллегиальным органом, созданным на постоянной основе.</w:t>
      </w:r>
    </w:p>
    <w:p w:rsidR="00C50061" w:rsidRPr="008F77D7"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xml:space="preserve">Персональный состав единой комиссии утверждается постановлением администрации </w:t>
      </w:r>
      <w:r w:rsidR="006C5CD2">
        <w:rPr>
          <w:rFonts w:ascii="Times New Roman" w:hAnsi="Times New Roman"/>
          <w:sz w:val="24"/>
          <w:szCs w:val="24"/>
        </w:rPr>
        <w:t>Михайловского муниципального</w:t>
      </w:r>
      <w:r w:rsidRPr="008F77D7">
        <w:rPr>
          <w:rFonts w:ascii="Times New Roman" w:hAnsi="Times New Roman"/>
          <w:sz w:val="24"/>
          <w:szCs w:val="24"/>
        </w:rPr>
        <w:t xml:space="preserve"> района.</w:t>
      </w:r>
    </w:p>
    <w:p w:rsidR="00C50061" w:rsidRPr="008F77D7"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50061" w:rsidRPr="008F77D7"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xml:space="preserve">Единая комиссия состоит из председателя, заместителей председателя, секретаря и других членов единой комиссии. Председатель является членом единой комиссии. </w:t>
      </w:r>
    </w:p>
    <w:p w:rsidR="00C50061" w:rsidRPr="008F77D7"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К заседанию единой комиссии не могут быть привлечены:</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4.</w:t>
      </w:r>
      <w:r w:rsidR="006C5CD2">
        <w:rPr>
          <w:rFonts w:ascii="Times New Roman" w:hAnsi="Times New Roman"/>
          <w:sz w:val="24"/>
          <w:szCs w:val="24"/>
        </w:rPr>
        <w:t>5</w:t>
      </w:r>
      <w:r w:rsidRPr="008F77D7">
        <w:rPr>
          <w:rFonts w:ascii="Times New Roman" w:hAnsi="Times New Roman"/>
          <w:sz w:val="24"/>
          <w:szCs w:val="24"/>
        </w:rPr>
        <w:t>.1)</w:t>
      </w:r>
      <w:r w:rsidRPr="008F77D7">
        <w:rPr>
          <w:rFonts w:ascii="Times New Roman" w:hAnsi="Times New Roman"/>
          <w:sz w:val="24"/>
          <w:szCs w:val="24"/>
        </w:rPr>
        <w:tab/>
      </w:r>
      <w:proofErr w:type="gramEnd"/>
      <w:r w:rsidRPr="008F77D7">
        <w:rPr>
          <w:rFonts w:ascii="Times New Roman" w:hAnsi="Times New Roman"/>
          <w:sz w:val="24"/>
          <w:szCs w:val="24"/>
        </w:rPr>
        <w:t xml:space="preserve">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8F77D7">
        <w:rPr>
          <w:rFonts w:ascii="Times New Roman" w:hAnsi="Times New Roman"/>
          <w:sz w:val="24"/>
          <w:szCs w:val="24"/>
        </w:rPr>
        <w:t>предквалификационного</w:t>
      </w:r>
      <w:proofErr w:type="spellEnd"/>
      <w:r w:rsidRPr="008F77D7">
        <w:rPr>
          <w:rFonts w:ascii="Times New Roman" w:hAnsi="Times New Roman"/>
          <w:sz w:val="24"/>
          <w:szCs w:val="24"/>
        </w:rPr>
        <w:t xml:space="preserve"> отбора, оценки соответствия участников конкурса дополнительным требованиям;</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4.</w:t>
      </w:r>
      <w:r w:rsidR="006C5CD2">
        <w:rPr>
          <w:rFonts w:ascii="Times New Roman" w:hAnsi="Times New Roman"/>
          <w:sz w:val="24"/>
          <w:szCs w:val="24"/>
        </w:rPr>
        <w:t>5</w:t>
      </w:r>
      <w:r w:rsidRPr="008F77D7">
        <w:rPr>
          <w:rFonts w:ascii="Times New Roman" w:hAnsi="Times New Roman"/>
          <w:sz w:val="24"/>
          <w:szCs w:val="24"/>
        </w:rPr>
        <w:t>.2)</w:t>
      </w:r>
      <w:r w:rsidRPr="008F77D7">
        <w:rPr>
          <w:rFonts w:ascii="Times New Roman" w:hAnsi="Times New Roman"/>
          <w:sz w:val="24"/>
          <w:szCs w:val="24"/>
        </w:rPr>
        <w:tab/>
      </w:r>
      <w:proofErr w:type="gramEnd"/>
      <w:r w:rsidRPr="008F77D7">
        <w:rPr>
          <w:rFonts w:ascii="Times New Roman" w:hAnsi="Times New Roman"/>
          <w:sz w:val="24"/>
          <w:szCs w:val="24"/>
        </w:rPr>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либо состоящие в штате организаций, подавших данные заявки;</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4.</w:t>
      </w:r>
      <w:r w:rsidR="006C5CD2">
        <w:rPr>
          <w:rFonts w:ascii="Times New Roman" w:hAnsi="Times New Roman"/>
          <w:sz w:val="24"/>
          <w:szCs w:val="24"/>
        </w:rPr>
        <w:t>5</w:t>
      </w:r>
      <w:r w:rsidRPr="008F77D7">
        <w:rPr>
          <w:rFonts w:ascii="Times New Roman" w:hAnsi="Times New Roman"/>
          <w:sz w:val="24"/>
          <w:szCs w:val="24"/>
        </w:rPr>
        <w:t>.3)</w:t>
      </w:r>
      <w:r w:rsidRPr="008F77D7">
        <w:rPr>
          <w:rFonts w:ascii="Times New Roman" w:hAnsi="Times New Roman"/>
          <w:sz w:val="24"/>
          <w:szCs w:val="24"/>
        </w:rPr>
        <w:tab/>
      </w:r>
      <w:proofErr w:type="gramEnd"/>
      <w:r w:rsidRPr="008F77D7">
        <w:rPr>
          <w:rFonts w:ascii="Times New Roman" w:hAnsi="Times New Roman"/>
          <w:sz w:val="24"/>
          <w:szCs w:val="24"/>
        </w:rPr>
        <w:t>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C50061" w:rsidRPr="008F77D7" w:rsidRDefault="00C50061" w:rsidP="00C50061">
      <w:pPr>
        <w:pStyle w:val="a5"/>
        <w:spacing w:after="0" w:line="240" w:lineRule="auto"/>
        <w:ind w:left="567"/>
        <w:jc w:val="both"/>
        <w:rPr>
          <w:rFonts w:ascii="Times New Roman" w:hAnsi="Times New Roman"/>
          <w:sz w:val="24"/>
          <w:szCs w:val="24"/>
        </w:rPr>
      </w:pPr>
      <w:proofErr w:type="gramStart"/>
      <w:r w:rsidRPr="008F77D7">
        <w:rPr>
          <w:rFonts w:ascii="Times New Roman" w:hAnsi="Times New Roman"/>
          <w:sz w:val="24"/>
          <w:szCs w:val="24"/>
        </w:rPr>
        <w:t>4.</w:t>
      </w:r>
      <w:r w:rsidR="006C5CD2">
        <w:rPr>
          <w:rFonts w:ascii="Times New Roman" w:hAnsi="Times New Roman"/>
          <w:sz w:val="24"/>
          <w:szCs w:val="24"/>
        </w:rPr>
        <w:t>5</w:t>
      </w:r>
      <w:r w:rsidRPr="008F77D7">
        <w:rPr>
          <w:rFonts w:ascii="Times New Roman" w:hAnsi="Times New Roman"/>
          <w:sz w:val="24"/>
          <w:szCs w:val="24"/>
        </w:rPr>
        <w:t>.4)</w:t>
      </w:r>
      <w:r w:rsidRPr="008F77D7">
        <w:rPr>
          <w:rFonts w:ascii="Times New Roman" w:hAnsi="Times New Roman"/>
          <w:sz w:val="24"/>
          <w:szCs w:val="24"/>
        </w:rPr>
        <w:tab/>
      </w:r>
      <w:proofErr w:type="gramEnd"/>
      <w:r w:rsidRPr="008F77D7">
        <w:rPr>
          <w:rFonts w:ascii="Times New Roman" w:hAnsi="Times New Roman"/>
          <w:sz w:val="24"/>
          <w:szCs w:val="24"/>
        </w:rPr>
        <w:t xml:space="preserve">физические лица, </w:t>
      </w:r>
      <w:r w:rsidRPr="008F77D7">
        <w:rPr>
          <w:rFonts w:ascii="Times New Roman" w:hAnsi="Times New Roman"/>
          <w:bCs/>
          <w:sz w:val="24"/>
          <w:szCs w:val="24"/>
        </w:rPr>
        <w:t>состоящие</w:t>
      </w:r>
      <w:r w:rsidRPr="008F77D7">
        <w:rPr>
          <w:rFonts w:ascii="Times New Roman" w:hAnsi="Times New Roman"/>
          <w:sz w:val="24"/>
          <w:szCs w:val="24"/>
        </w:rPr>
        <w:t xml:space="preserve"> в браке </w:t>
      </w:r>
      <w:r w:rsidRPr="008F77D7">
        <w:rPr>
          <w:rFonts w:ascii="Times New Roman" w:hAnsi="Times New Roman"/>
          <w:bCs/>
          <w:sz w:val="24"/>
          <w:szCs w:val="24"/>
        </w:rPr>
        <w:t>с руководителем участника закупки;</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4.</w:t>
      </w:r>
      <w:r w:rsidR="006C5CD2">
        <w:rPr>
          <w:rFonts w:ascii="Times New Roman" w:hAnsi="Times New Roman"/>
          <w:sz w:val="24"/>
          <w:szCs w:val="24"/>
        </w:rPr>
        <w:t>5</w:t>
      </w:r>
      <w:r w:rsidRPr="008F77D7">
        <w:rPr>
          <w:rFonts w:ascii="Times New Roman" w:hAnsi="Times New Roman"/>
          <w:sz w:val="24"/>
          <w:szCs w:val="24"/>
        </w:rPr>
        <w:t>.5)</w:t>
      </w:r>
      <w:r w:rsidRPr="008F77D7">
        <w:rPr>
          <w:rFonts w:ascii="Times New Roman" w:hAnsi="Times New Roman"/>
          <w:sz w:val="24"/>
          <w:szCs w:val="24"/>
        </w:rPr>
        <w:tab/>
      </w:r>
      <w:proofErr w:type="gramEnd"/>
      <w:r w:rsidRPr="008F77D7">
        <w:rPr>
          <w:rFonts w:ascii="Times New Roman" w:hAnsi="Times New Roman"/>
          <w:sz w:val="24"/>
          <w:szCs w:val="24"/>
        </w:rPr>
        <w:t xml:space="preserve">физические лица, </w:t>
      </w:r>
      <w:r w:rsidRPr="008F77D7">
        <w:rPr>
          <w:rFonts w:ascii="Times New Roman" w:hAnsi="Times New Roman"/>
          <w:bCs/>
          <w:sz w:val="24"/>
          <w:szCs w:val="24"/>
        </w:rPr>
        <w:t xml:space="preserve">являющиеся близкими родственниками </w:t>
      </w:r>
      <w:r w:rsidRPr="008F77D7">
        <w:rPr>
          <w:rFonts w:ascii="Times New Roman" w:hAnsi="Times New Roman"/>
          <w:sz w:val="24"/>
          <w:szCs w:val="24"/>
        </w:rPr>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F77D7">
        <w:rPr>
          <w:rFonts w:ascii="Times New Roman" w:hAnsi="Times New Roman"/>
          <w:sz w:val="24"/>
          <w:szCs w:val="24"/>
        </w:rPr>
        <w:t>неполнородными</w:t>
      </w:r>
      <w:proofErr w:type="spellEnd"/>
      <w:r w:rsidRPr="008F77D7">
        <w:rPr>
          <w:rFonts w:ascii="Times New Roman" w:hAnsi="Times New Roman"/>
          <w:sz w:val="24"/>
          <w:szCs w:val="24"/>
        </w:rPr>
        <w:t xml:space="preserve"> (имеющими общих отца или мать) братьями и сестрами)</w:t>
      </w:r>
      <w:r w:rsidRPr="008F77D7">
        <w:rPr>
          <w:rFonts w:ascii="Times New Roman" w:hAnsi="Times New Roman"/>
          <w:bCs/>
          <w:sz w:val="24"/>
          <w:szCs w:val="24"/>
        </w:rPr>
        <w:t>, усыновителями руководителя или усыновленными руководителем участника закупки</w:t>
      </w:r>
      <w:r w:rsidRPr="008F77D7">
        <w:rPr>
          <w:rFonts w:ascii="Times New Roman" w:hAnsi="Times New Roman"/>
          <w:sz w:val="24"/>
          <w:szCs w:val="24"/>
        </w:rPr>
        <w:t>;</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4.</w:t>
      </w:r>
      <w:r w:rsidR="006C5CD2">
        <w:rPr>
          <w:rFonts w:ascii="Times New Roman" w:hAnsi="Times New Roman"/>
          <w:sz w:val="24"/>
          <w:szCs w:val="24"/>
        </w:rPr>
        <w:t>5</w:t>
      </w:r>
      <w:r w:rsidRPr="008F77D7">
        <w:rPr>
          <w:rFonts w:ascii="Times New Roman" w:hAnsi="Times New Roman"/>
          <w:sz w:val="24"/>
          <w:szCs w:val="24"/>
        </w:rPr>
        <w:t>.6)</w:t>
      </w:r>
      <w:r w:rsidRPr="008F77D7">
        <w:rPr>
          <w:rFonts w:ascii="Times New Roman" w:hAnsi="Times New Roman"/>
          <w:sz w:val="24"/>
          <w:szCs w:val="24"/>
        </w:rPr>
        <w:tab/>
      </w:r>
      <w:proofErr w:type="gramEnd"/>
      <w:r w:rsidRPr="008F77D7">
        <w:rPr>
          <w:rFonts w:ascii="Times New Roman" w:hAnsi="Times New Roman"/>
          <w:sz w:val="24"/>
          <w:szCs w:val="24"/>
        </w:rPr>
        <w:t>непосредственно осуществляющие контроль в сфере закупок должностные лица контрольных органов в сфере закупок.</w:t>
      </w:r>
    </w:p>
    <w:p w:rsidR="00C50061" w:rsidRPr="008F77D7"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В случае выявления в составе единой комиссии указанных в подразделе 4.6 лиц необходимо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50061" w:rsidRPr="008F77D7" w:rsidRDefault="00C50061" w:rsidP="00C50061">
      <w:pPr>
        <w:pStyle w:val="a5"/>
        <w:spacing w:after="0" w:line="240" w:lineRule="auto"/>
        <w:ind w:left="0" w:firstLine="567"/>
        <w:jc w:val="both"/>
        <w:rPr>
          <w:rFonts w:ascii="Times New Roman" w:hAnsi="Times New Roman"/>
          <w:sz w:val="24"/>
          <w:szCs w:val="24"/>
        </w:rPr>
      </w:pPr>
    </w:p>
    <w:p w:rsidR="00C50061" w:rsidRPr="008F77D7" w:rsidRDefault="00C50061" w:rsidP="00C50061">
      <w:pPr>
        <w:pStyle w:val="a5"/>
        <w:spacing w:after="0" w:line="240" w:lineRule="auto"/>
        <w:ind w:left="0" w:firstLine="567"/>
        <w:jc w:val="both"/>
        <w:rPr>
          <w:rFonts w:ascii="Times New Roman" w:hAnsi="Times New Roman"/>
          <w:sz w:val="24"/>
          <w:szCs w:val="24"/>
        </w:rPr>
      </w:pPr>
    </w:p>
    <w:p w:rsidR="00C50061" w:rsidRPr="008F77D7" w:rsidRDefault="00C50061" w:rsidP="00C50061">
      <w:pPr>
        <w:pStyle w:val="a5"/>
        <w:numPr>
          <w:ilvl w:val="0"/>
          <w:numId w:val="1"/>
        </w:numPr>
        <w:spacing w:after="0" w:line="240" w:lineRule="auto"/>
        <w:ind w:left="0" w:firstLine="0"/>
        <w:jc w:val="center"/>
        <w:rPr>
          <w:rFonts w:ascii="Times New Roman" w:hAnsi="Times New Roman"/>
          <w:b/>
          <w:sz w:val="24"/>
          <w:szCs w:val="24"/>
        </w:rPr>
      </w:pPr>
      <w:r w:rsidRPr="008F77D7">
        <w:rPr>
          <w:rFonts w:ascii="Times New Roman" w:hAnsi="Times New Roman"/>
          <w:b/>
          <w:sz w:val="24"/>
          <w:szCs w:val="24"/>
        </w:rPr>
        <w:t>ПРАВА И ОБЯЗАННОСТИ ЕДИНОЙ КОМИССИИ</w:t>
      </w:r>
    </w:p>
    <w:p w:rsidR="00C50061" w:rsidRPr="008F77D7" w:rsidRDefault="00C50061" w:rsidP="00C50061">
      <w:pPr>
        <w:pStyle w:val="a5"/>
        <w:spacing w:after="0" w:line="240" w:lineRule="auto"/>
        <w:ind w:left="0" w:firstLine="567"/>
        <w:jc w:val="both"/>
        <w:rPr>
          <w:rFonts w:ascii="Times New Roman" w:hAnsi="Times New Roman"/>
          <w:sz w:val="24"/>
          <w:szCs w:val="24"/>
        </w:rPr>
      </w:pPr>
    </w:p>
    <w:p w:rsidR="00C50061" w:rsidRPr="008F77D7" w:rsidRDefault="00C50061" w:rsidP="00C50061">
      <w:pPr>
        <w:pStyle w:val="a5"/>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при осуществлении закупок имеет право:</w:t>
      </w:r>
    </w:p>
    <w:p w:rsidR="00C50061" w:rsidRPr="008F77D7" w:rsidRDefault="0099759B" w:rsidP="00C50061">
      <w:pPr>
        <w:pStyle w:val="a5"/>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5.1.1)</w:t>
      </w:r>
      <w:r>
        <w:rPr>
          <w:rFonts w:ascii="Times New Roman" w:hAnsi="Times New Roman"/>
          <w:sz w:val="24"/>
          <w:szCs w:val="24"/>
        </w:rPr>
        <w:tab/>
      </w:r>
      <w:proofErr w:type="gramEnd"/>
      <w:r>
        <w:rPr>
          <w:rFonts w:ascii="Times New Roman" w:hAnsi="Times New Roman"/>
          <w:sz w:val="24"/>
          <w:szCs w:val="24"/>
        </w:rPr>
        <w:t>обратиться к заказчику</w:t>
      </w:r>
      <w:r w:rsidR="00C50061" w:rsidRPr="008F77D7">
        <w:rPr>
          <w:rFonts w:ascii="Times New Roman" w:hAnsi="Times New Roman"/>
          <w:sz w:val="24"/>
          <w:szCs w:val="24"/>
        </w:rPr>
        <w:t xml:space="preserve"> за разъяснениями по предмету закупки;</w:t>
      </w:r>
    </w:p>
    <w:p w:rsidR="00C50061" w:rsidRPr="008F77D7" w:rsidRDefault="006C5CD2" w:rsidP="00C50061">
      <w:pPr>
        <w:pStyle w:val="a5"/>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5.1.2)</w:t>
      </w:r>
      <w:r>
        <w:rPr>
          <w:rFonts w:ascii="Times New Roman" w:hAnsi="Times New Roman"/>
          <w:sz w:val="24"/>
          <w:szCs w:val="24"/>
        </w:rPr>
        <w:tab/>
      </w:r>
      <w:proofErr w:type="gramEnd"/>
      <w:r>
        <w:rPr>
          <w:rFonts w:ascii="Times New Roman" w:hAnsi="Times New Roman"/>
          <w:sz w:val="24"/>
          <w:szCs w:val="24"/>
        </w:rPr>
        <w:t>обратиться к заказчику с т</w:t>
      </w:r>
      <w:r w:rsidR="00C50061" w:rsidRPr="008F77D7">
        <w:rPr>
          <w:rFonts w:ascii="Times New Roman" w:hAnsi="Times New Roman"/>
          <w:sz w:val="24"/>
          <w:szCs w:val="24"/>
        </w:rPr>
        <w:t>ребованием незамедлительно запросить у соответствующих органов и организаций сведения:</w:t>
      </w:r>
    </w:p>
    <w:p w:rsidR="00C50061" w:rsidRPr="008F77D7" w:rsidRDefault="00C50061" w:rsidP="00C50061">
      <w:pPr>
        <w:pStyle w:val="a5"/>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xml:space="preserve">- о проведении ликвидации участника </w:t>
      </w:r>
      <w:r w:rsidRPr="008F77D7">
        <w:rPr>
          <w:rFonts w:ascii="Times New Roman" w:hAnsi="Times New Roman"/>
          <w:bCs/>
          <w:sz w:val="24"/>
          <w:szCs w:val="24"/>
        </w:rPr>
        <w:t xml:space="preserve">закупки </w:t>
      </w:r>
      <w:r w:rsidRPr="008F77D7">
        <w:rPr>
          <w:rFonts w:ascii="Times New Roman" w:hAnsi="Times New Roman"/>
          <w:b/>
          <w:sz w:val="24"/>
          <w:szCs w:val="24"/>
        </w:rPr>
        <w:t>-</w:t>
      </w:r>
      <w:r w:rsidRPr="008F77D7">
        <w:rPr>
          <w:rFonts w:ascii="Times New Roman" w:hAnsi="Times New Roman"/>
          <w:sz w:val="24"/>
          <w:szCs w:val="24"/>
        </w:rPr>
        <w:t xml:space="preserve"> юридического лица и отсутствии решения арбитражного суда о признании участника </w:t>
      </w:r>
      <w:r w:rsidRPr="008F77D7">
        <w:rPr>
          <w:rFonts w:ascii="Times New Roman" w:hAnsi="Times New Roman"/>
          <w:bCs/>
          <w:sz w:val="24"/>
          <w:szCs w:val="24"/>
        </w:rPr>
        <w:t>закупки</w:t>
      </w:r>
      <w:r w:rsidRPr="008F77D7">
        <w:rPr>
          <w:rFonts w:ascii="Times New Roman" w:hAnsi="Times New Roman"/>
          <w:sz w:val="24"/>
          <w:szCs w:val="24"/>
        </w:rPr>
        <w:t xml:space="preserve"> - юридического лица или индивидуального предпринимателя несостоятельным</w:t>
      </w:r>
      <w:r w:rsidRPr="008F77D7">
        <w:rPr>
          <w:rFonts w:ascii="Times New Roman" w:hAnsi="Times New Roman"/>
          <w:b/>
          <w:sz w:val="24"/>
          <w:szCs w:val="24"/>
        </w:rPr>
        <w:t xml:space="preserve"> </w:t>
      </w:r>
      <w:r w:rsidRPr="008F77D7">
        <w:rPr>
          <w:rFonts w:ascii="Times New Roman" w:hAnsi="Times New Roman"/>
          <w:sz w:val="24"/>
          <w:szCs w:val="24"/>
        </w:rPr>
        <w:t>(банкротом) и об открытии конкурсного производства;</w:t>
      </w:r>
    </w:p>
    <w:p w:rsidR="00C50061" w:rsidRPr="008F77D7" w:rsidRDefault="00C50061" w:rsidP="00C50061">
      <w:pPr>
        <w:pStyle w:val="a5"/>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о приостановлении деятельности участника</w:t>
      </w:r>
      <w:r w:rsidRPr="008F77D7">
        <w:rPr>
          <w:rFonts w:ascii="Times New Roman" w:hAnsi="Times New Roman"/>
          <w:b/>
          <w:bCs/>
          <w:sz w:val="24"/>
          <w:szCs w:val="24"/>
        </w:rPr>
        <w:t xml:space="preserve"> </w:t>
      </w:r>
      <w:r w:rsidRPr="008F77D7">
        <w:rPr>
          <w:rFonts w:ascii="Times New Roman" w:hAnsi="Times New Roman"/>
          <w:bCs/>
          <w:sz w:val="24"/>
          <w:szCs w:val="24"/>
        </w:rPr>
        <w:t>закупки</w:t>
      </w:r>
      <w:r w:rsidRPr="008F77D7">
        <w:rPr>
          <w:rFonts w:ascii="Times New Roman" w:hAnsi="Times New Roman"/>
          <w:sz w:val="24"/>
          <w:szCs w:val="24"/>
        </w:rPr>
        <w:t xml:space="preserve"> в порядке, установленном Кодексом Российской Федерации об административных правонарушениях;</w:t>
      </w:r>
    </w:p>
    <w:p w:rsidR="00C50061" w:rsidRPr="008F77D7" w:rsidRDefault="00C50061" w:rsidP="00C50061">
      <w:pPr>
        <w:pStyle w:val="a5"/>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xml:space="preserve">- о наличии у участника </w:t>
      </w:r>
      <w:r w:rsidRPr="008F77D7">
        <w:rPr>
          <w:rFonts w:ascii="Times New Roman" w:hAnsi="Times New Roman"/>
          <w:bCs/>
          <w:sz w:val="24"/>
          <w:szCs w:val="24"/>
        </w:rPr>
        <w:t>закупки</w:t>
      </w:r>
      <w:r w:rsidRPr="008F77D7">
        <w:rPr>
          <w:rFonts w:ascii="Times New Roman" w:hAnsi="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w:t>
      </w:r>
      <w:r w:rsidRPr="008F77D7">
        <w:rPr>
          <w:rFonts w:ascii="Times New Roman" w:hAnsi="Times New Roman"/>
          <w:bCs/>
          <w:sz w:val="24"/>
          <w:szCs w:val="24"/>
        </w:rPr>
        <w:t xml:space="preserve"> закупки</w:t>
      </w:r>
      <w:r w:rsidRPr="008F77D7">
        <w:rPr>
          <w:rFonts w:ascii="Times New Roman" w:hAnsi="Times New Roman"/>
          <w:sz w:val="24"/>
          <w:szCs w:val="24"/>
        </w:rPr>
        <w:t xml:space="preserve"> по данным бухгалтерской отчетности за последний завершенный отчетный период; </w:t>
      </w:r>
    </w:p>
    <w:p w:rsidR="00C50061" w:rsidRPr="008F77D7" w:rsidRDefault="00C50061" w:rsidP="00C50061">
      <w:pPr>
        <w:pStyle w:val="a5"/>
        <w:spacing w:after="0" w:line="240" w:lineRule="auto"/>
        <w:ind w:left="0" w:firstLine="567"/>
        <w:jc w:val="both"/>
        <w:rPr>
          <w:rFonts w:ascii="Times New Roman" w:hAnsi="Times New Roman"/>
          <w:sz w:val="24"/>
          <w:szCs w:val="24"/>
        </w:rPr>
      </w:pPr>
      <w:r w:rsidRPr="008F77D7">
        <w:rPr>
          <w:rFonts w:ascii="Times New Roman" w:hAnsi="Times New Roman"/>
          <w:sz w:val="24"/>
          <w:szCs w:val="24"/>
        </w:rPr>
        <w:t>- о наличии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о 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5.1.3)</w:t>
      </w:r>
      <w:r w:rsidRPr="008F77D7">
        <w:rPr>
          <w:rFonts w:ascii="Times New Roman" w:hAnsi="Times New Roman"/>
          <w:sz w:val="24"/>
          <w:szCs w:val="24"/>
        </w:rPr>
        <w:tab/>
      </w:r>
      <w:proofErr w:type="gramEnd"/>
      <w:r w:rsidRPr="008F77D7">
        <w:rPr>
          <w:rFonts w:ascii="Times New Roman" w:hAnsi="Times New Roman"/>
          <w:sz w:val="24"/>
          <w:szCs w:val="24"/>
        </w:rPr>
        <w:t>при необхо</w:t>
      </w:r>
      <w:r w:rsidR="006C5CD2">
        <w:rPr>
          <w:rFonts w:ascii="Times New Roman" w:hAnsi="Times New Roman"/>
          <w:sz w:val="24"/>
          <w:szCs w:val="24"/>
        </w:rPr>
        <w:t xml:space="preserve">димости требовать от заказчика </w:t>
      </w:r>
      <w:r w:rsidRPr="008F77D7">
        <w:rPr>
          <w:rFonts w:ascii="Times New Roman" w:hAnsi="Times New Roman"/>
          <w:sz w:val="24"/>
          <w:szCs w:val="24"/>
        </w:rPr>
        <w:t xml:space="preserve"> привлечения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0061" w:rsidRPr="008F77D7" w:rsidRDefault="00C50061" w:rsidP="00C50061">
      <w:pPr>
        <w:pStyle w:val="a5"/>
        <w:keepNext/>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при осуществлении закупок обязана:</w:t>
      </w:r>
    </w:p>
    <w:p w:rsidR="00C50061" w:rsidRPr="008F77D7" w:rsidRDefault="00C50061" w:rsidP="00C50061">
      <w:pPr>
        <w:pStyle w:val="a5"/>
        <w:spacing w:after="0" w:line="240" w:lineRule="auto"/>
        <w:ind w:left="0" w:firstLine="568"/>
        <w:jc w:val="both"/>
        <w:rPr>
          <w:rFonts w:ascii="Times New Roman" w:hAnsi="Times New Roman"/>
          <w:sz w:val="24"/>
          <w:szCs w:val="24"/>
        </w:rPr>
      </w:pPr>
      <w:proofErr w:type="gramStart"/>
      <w:r w:rsidRPr="008F77D7">
        <w:rPr>
          <w:rFonts w:ascii="Times New Roman" w:hAnsi="Times New Roman"/>
          <w:sz w:val="24"/>
          <w:szCs w:val="24"/>
        </w:rPr>
        <w:t>5.2.1)</w:t>
      </w:r>
      <w:r w:rsidRPr="008F77D7">
        <w:rPr>
          <w:rFonts w:ascii="Times New Roman" w:hAnsi="Times New Roman"/>
          <w:sz w:val="24"/>
          <w:szCs w:val="24"/>
        </w:rPr>
        <w:tab/>
      </w:r>
      <w:proofErr w:type="gramEnd"/>
      <w:r w:rsidRPr="008F77D7">
        <w:rPr>
          <w:rFonts w:ascii="Times New Roman" w:hAnsi="Times New Roman"/>
          <w:sz w:val="24"/>
          <w:szCs w:val="24"/>
        </w:rPr>
        <w:t>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муниципальных нужд;</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5.2.2)</w:t>
      </w:r>
      <w:r w:rsidRPr="008F77D7">
        <w:rPr>
          <w:rFonts w:ascii="Times New Roman" w:hAnsi="Times New Roman"/>
          <w:sz w:val="24"/>
          <w:szCs w:val="24"/>
        </w:rPr>
        <w:tab/>
      </w:r>
      <w:proofErr w:type="gramEnd"/>
      <w:r w:rsidRPr="008F77D7">
        <w:rPr>
          <w:rFonts w:ascii="Times New Roman" w:hAnsi="Times New Roman"/>
          <w:sz w:val="24"/>
          <w:szCs w:val="24"/>
        </w:rPr>
        <w:t>в случаях, предусмотренных Федеральным законом отстранить участника закупки от участия в определении поставщика (подрядчика, исполнителя);</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5.2.3)</w:t>
      </w:r>
      <w:r w:rsidRPr="008F77D7">
        <w:rPr>
          <w:rFonts w:ascii="Times New Roman" w:hAnsi="Times New Roman"/>
          <w:sz w:val="24"/>
          <w:szCs w:val="24"/>
        </w:rPr>
        <w:tab/>
      </w:r>
      <w:proofErr w:type="gramEnd"/>
      <w:r w:rsidRPr="008F77D7">
        <w:rPr>
          <w:rFonts w:ascii="Times New Roman" w:hAnsi="Times New Roman"/>
          <w:sz w:val="24"/>
          <w:szCs w:val="24"/>
        </w:rPr>
        <w:t>исполнять предписания контрольных органов в сфере закупок об устранении выявленных ими нарушений законодательства Российской Федерации.</w:t>
      </w:r>
    </w:p>
    <w:p w:rsidR="00C50061" w:rsidRPr="008F77D7" w:rsidRDefault="00C50061" w:rsidP="00C50061">
      <w:pPr>
        <w:pStyle w:val="a5"/>
        <w:keepNext/>
        <w:numPr>
          <w:ilvl w:val="1"/>
          <w:numId w:val="1"/>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при осуществлении закупок путем проведении конкурса обязана:</w:t>
      </w:r>
    </w:p>
    <w:p w:rsidR="00C50061" w:rsidRPr="008F77D7" w:rsidRDefault="00C50061" w:rsidP="00C50061">
      <w:pPr>
        <w:pStyle w:val="a5"/>
        <w:spacing w:after="0" w:line="240" w:lineRule="auto"/>
        <w:ind w:left="0" w:firstLine="568"/>
        <w:jc w:val="both"/>
        <w:rPr>
          <w:rFonts w:ascii="Times New Roman" w:hAnsi="Times New Roman"/>
          <w:sz w:val="24"/>
          <w:szCs w:val="24"/>
        </w:rPr>
      </w:pPr>
      <w:proofErr w:type="gramStart"/>
      <w:r w:rsidRPr="008F77D7">
        <w:rPr>
          <w:rFonts w:ascii="Times New Roman" w:hAnsi="Times New Roman"/>
          <w:sz w:val="24"/>
          <w:szCs w:val="24"/>
        </w:rPr>
        <w:t>5.3.1)</w:t>
      </w:r>
      <w:r w:rsidRPr="008F77D7">
        <w:rPr>
          <w:rFonts w:ascii="Times New Roman" w:hAnsi="Times New Roman"/>
          <w:sz w:val="24"/>
          <w:szCs w:val="24"/>
        </w:rPr>
        <w:tab/>
      </w:r>
      <w:proofErr w:type="gramEnd"/>
      <w:r w:rsidRPr="008F77D7">
        <w:rPr>
          <w:rFonts w:ascii="Times New Roman" w:hAnsi="Times New Roman"/>
          <w:sz w:val="24"/>
          <w:szCs w:val="24"/>
        </w:rPr>
        <w:t>осуществлять вскрытие конвертов с заявками на участие в открытом конкурсе и (или) открывать доступ к поданным в форме электронных документов заявкам на участие в открытом конкурсе в один день;</w:t>
      </w:r>
    </w:p>
    <w:p w:rsidR="00C50061" w:rsidRPr="008F77D7" w:rsidRDefault="00C50061" w:rsidP="00C50061">
      <w:pPr>
        <w:pStyle w:val="a5"/>
        <w:spacing w:after="0" w:line="240" w:lineRule="auto"/>
        <w:ind w:left="0" w:firstLine="568"/>
        <w:jc w:val="both"/>
        <w:rPr>
          <w:rFonts w:ascii="Times New Roman" w:hAnsi="Times New Roman"/>
          <w:sz w:val="24"/>
          <w:szCs w:val="24"/>
        </w:rPr>
      </w:pPr>
      <w:r w:rsidRPr="008F77D7">
        <w:rPr>
          <w:rFonts w:ascii="Times New Roman" w:hAnsi="Times New Roman"/>
          <w:sz w:val="24"/>
          <w:szCs w:val="24"/>
        </w:rPr>
        <w:t>5.3.2)</w:t>
      </w:r>
      <w:r w:rsidRPr="008F77D7">
        <w:rPr>
          <w:rFonts w:ascii="Times New Roman" w:hAnsi="Times New Roman"/>
          <w:sz w:val="24"/>
          <w:szCs w:val="24"/>
        </w:rPr>
        <w:tab/>
        <w:t xml:space="preserve">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w:t>
      </w:r>
      <w:r w:rsidRPr="008F77D7">
        <w:rPr>
          <w:rFonts w:ascii="Times New Roman" w:hAnsi="Times New Roman"/>
          <w:sz w:val="24"/>
          <w:szCs w:val="24"/>
        </w:rPr>
        <w:lastRenderedPageBreak/>
        <w:t>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одновременно объявить последствия подачи двух и более заявок на участие в конкурсе одним участником конкурса;</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5.3.3)</w:t>
      </w:r>
      <w:r w:rsidRPr="008F77D7">
        <w:rPr>
          <w:rFonts w:ascii="Times New Roman" w:hAnsi="Times New Roman"/>
          <w:sz w:val="24"/>
          <w:szCs w:val="24"/>
        </w:rPr>
        <w:tab/>
      </w:r>
      <w:proofErr w:type="gramEnd"/>
      <w:r w:rsidRPr="008F77D7">
        <w:rPr>
          <w:rFonts w:ascii="Times New Roman" w:hAnsi="Times New Roman"/>
          <w:sz w:val="24"/>
          <w:szCs w:val="24"/>
        </w:rPr>
        <w:t xml:space="preserve">непосредственно после вскрытия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w:t>
      </w:r>
      <w:r w:rsidRPr="008F77D7">
        <w:rPr>
          <w:rFonts w:ascii="Times New Roman" w:hAnsi="Times New Roman"/>
          <w:bCs/>
          <w:sz w:val="24"/>
          <w:szCs w:val="24"/>
        </w:rPr>
        <w:t>на участие в открытом конкурсе</w:t>
      </w:r>
      <w:r w:rsidRPr="008F77D7">
        <w:rPr>
          <w:rFonts w:ascii="Times New Roman" w:hAnsi="Times New Roman"/>
          <w:sz w:val="24"/>
          <w:szCs w:val="24"/>
        </w:rPr>
        <w:t>;</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5.3.4)</w:t>
      </w:r>
      <w:r w:rsidRPr="008F77D7">
        <w:rPr>
          <w:rFonts w:ascii="Times New Roman" w:hAnsi="Times New Roman"/>
          <w:sz w:val="24"/>
          <w:szCs w:val="24"/>
        </w:rPr>
        <w:tab/>
      </w:r>
      <w:proofErr w:type="gramEnd"/>
      <w:r w:rsidRPr="008F77D7">
        <w:rPr>
          <w:rFonts w:ascii="Times New Roman" w:hAnsi="Times New Roman"/>
          <w:sz w:val="24"/>
          <w:szCs w:val="24"/>
        </w:rPr>
        <w:t xml:space="preserve">рассмотреть и оценить заявки на участие в конкурсе в соответствии с порядком и сроком, содержащимися в конкурсной документации и установленными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5.3.5)</w:t>
      </w:r>
      <w:r w:rsidRPr="008F77D7">
        <w:rPr>
          <w:rFonts w:ascii="Times New Roman" w:hAnsi="Times New Roman"/>
          <w:sz w:val="24"/>
          <w:szCs w:val="24"/>
        </w:rPr>
        <w:tab/>
      </w:r>
      <w:proofErr w:type="gramEnd"/>
      <w:r w:rsidRPr="008F77D7">
        <w:rPr>
          <w:rFonts w:ascii="Times New Roman" w:hAnsi="Times New Roman"/>
          <w:sz w:val="24"/>
          <w:szCs w:val="24"/>
        </w:rPr>
        <w:t>осуществить оценку заявок на участие в конкурсе в порядке, содержащемся в конкурсной документации и установленном в соответствии с порядком оценки заявок, установленном Правительством Российской Федерации;</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5.3.6)</w:t>
      </w:r>
      <w:r w:rsidRPr="008F77D7">
        <w:rPr>
          <w:rFonts w:ascii="Times New Roman" w:hAnsi="Times New Roman"/>
          <w:sz w:val="24"/>
          <w:szCs w:val="24"/>
        </w:rPr>
        <w:tab/>
      </w:r>
      <w:proofErr w:type="gramEnd"/>
      <w:r w:rsidRPr="008F77D7">
        <w:rPr>
          <w:rFonts w:ascii="Times New Roman" w:hAnsi="Times New Roman"/>
          <w:sz w:val="24"/>
          <w:szCs w:val="24"/>
        </w:rPr>
        <w:t xml:space="preserve">на основании результатов оценки заявок </w:t>
      </w:r>
      <w:r w:rsidRPr="008F77D7">
        <w:rPr>
          <w:rFonts w:ascii="Times New Roman" w:hAnsi="Times New Roman"/>
          <w:bCs/>
          <w:sz w:val="24"/>
          <w:szCs w:val="24"/>
        </w:rPr>
        <w:t>на участие в конкурсе</w:t>
      </w:r>
      <w:r w:rsidRPr="008F77D7">
        <w:rPr>
          <w:rFonts w:ascii="Times New Roman" w:hAnsi="Times New Roman"/>
          <w:sz w:val="24"/>
          <w:szCs w:val="24"/>
        </w:rPr>
        <w:t xml:space="preserve"> присвоить каждой заявке </w:t>
      </w:r>
      <w:r w:rsidRPr="008F77D7">
        <w:rPr>
          <w:rFonts w:ascii="Times New Roman" w:hAnsi="Times New Roman"/>
          <w:bCs/>
          <w:sz w:val="24"/>
          <w:szCs w:val="24"/>
        </w:rPr>
        <w:t>на участие в конкурсе</w:t>
      </w:r>
      <w:r w:rsidRPr="008F77D7">
        <w:rPr>
          <w:rFonts w:ascii="Times New Roman" w:hAnsi="Times New Roman"/>
          <w:sz w:val="24"/>
          <w:szCs w:val="24"/>
        </w:rPr>
        <w:t xml:space="preserve"> порядковый номер в порядке уменьшения степени выгодности содержащихся в них условий исполнения контракта;</w:t>
      </w:r>
    </w:p>
    <w:p w:rsidR="00C50061" w:rsidRPr="008F77D7" w:rsidRDefault="00C50061" w:rsidP="00C50061">
      <w:pPr>
        <w:pStyle w:val="a5"/>
        <w:numPr>
          <w:ilvl w:val="2"/>
          <w:numId w:val="3"/>
        </w:numPr>
        <w:spacing w:after="0" w:line="240" w:lineRule="auto"/>
        <w:ind w:left="0" w:firstLine="566"/>
        <w:jc w:val="both"/>
        <w:rPr>
          <w:rFonts w:ascii="Times New Roman" w:hAnsi="Times New Roman"/>
          <w:sz w:val="24"/>
          <w:szCs w:val="24"/>
        </w:rPr>
      </w:pPr>
      <w:proofErr w:type="gramStart"/>
      <w:r w:rsidRPr="008F77D7">
        <w:rPr>
          <w:rFonts w:ascii="Times New Roman" w:hAnsi="Times New Roman"/>
          <w:sz w:val="24"/>
          <w:szCs w:val="24"/>
        </w:rPr>
        <w:t>оформить</w:t>
      </w:r>
      <w:proofErr w:type="gramEnd"/>
      <w:r w:rsidRPr="008F77D7">
        <w:rPr>
          <w:rFonts w:ascii="Times New Roman" w:hAnsi="Times New Roman"/>
          <w:sz w:val="24"/>
          <w:szCs w:val="24"/>
        </w:rPr>
        <w:t xml:space="preserve"> и подписать протокол рассмотрения и оценки заявок на участие в конкурсе;</w:t>
      </w:r>
    </w:p>
    <w:p w:rsidR="00C50061" w:rsidRPr="008F77D7" w:rsidRDefault="00C50061" w:rsidP="00C50061">
      <w:pPr>
        <w:pStyle w:val="a5"/>
        <w:numPr>
          <w:ilvl w:val="2"/>
          <w:numId w:val="3"/>
        </w:numPr>
        <w:spacing w:after="0" w:line="240" w:lineRule="auto"/>
        <w:ind w:left="0" w:firstLine="566"/>
        <w:jc w:val="both"/>
        <w:rPr>
          <w:rFonts w:ascii="Times New Roman" w:hAnsi="Times New Roman"/>
          <w:sz w:val="24"/>
          <w:szCs w:val="24"/>
        </w:rPr>
      </w:pPr>
      <w:proofErr w:type="gramStart"/>
      <w:r w:rsidRPr="008F77D7">
        <w:rPr>
          <w:rFonts w:ascii="Times New Roman" w:hAnsi="Times New Roman"/>
          <w:sz w:val="24"/>
          <w:szCs w:val="24"/>
        </w:rPr>
        <w:t>при</w:t>
      </w:r>
      <w:proofErr w:type="gramEnd"/>
      <w:r w:rsidRPr="008F77D7">
        <w:rPr>
          <w:rFonts w:ascii="Times New Roman" w:hAnsi="Times New Roman"/>
          <w:sz w:val="24"/>
          <w:szCs w:val="24"/>
        </w:rPr>
        <w:t xml:space="preserve"> проведении двухэтапного конкурса в срок, предусмотренный Федеральным законом, </w:t>
      </w:r>
      <w:r w:rsidRPr="008F77D7">
        <w:rPr>
          <w:rFonts w:ascii="Times New Roman" w:hAnsi="Times New Roman"/>
          <w:bCs/>
          <w:sz w:val="24"/>
          <w:szCs w:val="24"/>
        </w:rPr>
        <w:t>провести обсуждения предложений участников такого конкурса в отношении объекта закупки, содержащихся в их заявках на участие в двухэтапном конкурсе;</w:t>
      </w:r>
    </w:p>
    <w:p w:rsidR="00C50061" w:rsidRPr="008F77D7" w:rsidRDefault="00C50061" w:rsidP="00C50061">
      <w:pPr>
        <w:pStyle w:val="a5"/>
        <w:numPr>
          <w:ilvl w:val="2"/>
          <w:numId w:val="3"/>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bCs/>
          <w:sz w:val="24"/>
          <w:szCs w:val="24"/>
        </w:rPr>
        <w:t>непосредственно</w:t>
      </w:r>
      <w:proofErr w:type="gramEnd"/>
      <w:r w:rsidRPr="008F77D7">
        <w:rPr>
          <w:rFonts w:ascii="Times New Roman" w:hAnsi="Times New Roman"/>
          <w:bCs/>
          <w:sz w:val="24"/>
          <w:szCs w:val="24"/>
        </w:rPr>
        <w:t xml:space="preserve"> по окончании первого этапа двухэтапного конкурса оформить и подписать протокол первого этапа двухэтапного конкурса;</w:t>
      </w:r>
    </w:p>
    <w:p w:rsidR="00C50061" w:rsidRPr="008F77D7" w:rsidRDefault="00C50061" w:rsidP="00C50061">
      <w:pPr>
        <w:pStyle w:val="a5"/>
        <w:numPr>
          <w:ilvl w:val="2"/>
          <w:numId w:val="3"/>
        </w:numPr>
        <w:spacing w:after="0" w:line="240" w:lineRule="auto"/>
        <w:ind w:left="0" w:firstLine="567"/>
        <w:jc w:val="both"/>
        <w:rPr>
          <w:rFonts w:ascii="Times New Roman" w:hAnsi="Times New Roman"/>
          <w:bCs/>
          <w:sz w:val="24"/>
          <w:szCs w:val="24"/>
        </w:rPr>
      </w:pPr>
      <w:proofErr w:type="gramStart"/>
      <w:r w:rsidRPr="008F77D7">
        <w:rPr>
          <w:rFonts w:ascii="Times New Roman" w:hAnsi="Times New Roman"/>
          <w:bCs/>
          <w:sz w:val="24"/>
          <w:szCs w:val="24"/>
        </w:rPr>
        <w:t>на</w:t>
      </w:r>
      <w:proofErr w:type="gramEnd"/>
      <w:r w:rsidRPr="008F77D7">
        <w:rPr>
          <w:rFonts w:ascii="Times New Roman" w:hAnsi="Times New Roman"/>
          <w:bCs/>
          <w:sz w:val="24"/>
          <w:szCs w:val="24"/>
        </w:rPr>
        <w:t xml:space="preserve"> втором этапе двухэтапного конкурса 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C50061" w:rsidRPr="008F77D7" w:rsidRDefault="00C50061" w:rsidP="00C50061">
      <w:pPr>
        <w:pStyle w:val="a5"/>
        <w:numPr>
          <w:ilvl w:val="2"/>
          <w:numId w:val="3"/>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при</w:t>
      </w:r>
      <w:proofErr w:type="gramEnd"/>
      <w:r w:rsidRPr="008F77D7">
        <w:rPr>
          <w:rFonts w:ascii="Times New Roman" w:hAnsi="Times New Roman"/>
          <w:sz w:val="24"/>
          <w:szCs w:val="24"/>
        </w:rPr>
        <w:t xml:space="preserve"> оценке заявок на участие в конкурсе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C50061" w:rsidRPr="008F77D7" w:rsidRDefault="00C50061" w:rsidP="00C50061">
      <w:pPr>
        <w:pStyle w:val="a5"/>
        <w:numPr>
          <w:ilvl w:val="2"/>
          <w:numId w:val="3"/>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учитывать</w:t>
      </w:r>
      <w:proofErr w:type="gramEnd"/>
      <w:r w:rsidRPr="008F77D7">
        <w:rPr>
          <w:rFonts w:ascii="Times New Roman" w:hAnsi="Times New Roman"/>
          <w:sz w:val="24"/>
          <w:szCs w:val="24"/>
        </w:rPr>
        <w:t xml:space="preserve"> особенности проведения конкурса с ограниченным участием,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0061" w:rsidRPr="008F77D7" w:rsidRDefault="00C50061" w:rsidP="00C50061">
      <w:pPr>
        <w:pStyle w:val="a5"/>
        <w:numPr>
          <w:ilvl w:val="2"/>
          <w:numId w:val="3"/>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учитывать</w:t>
      </w:r>
      <w:proofErr w:type="gramEnd"/>
      <w:r w:rsidRPr="008F77D7">
        <w:rPr>
          <w:rFonts w:ascii="Times New Roman" w:hAnsi="Times New Roman"/>
          <w:sz w:val="24"/>
          <w:szCs w:val="24"/>
        </w:rPr>
        <w:t xml:space="preserve"> особенности проведения закрытого конкурса, закрытого конкурса с ограниченным участием, закрытого двухэтапного конкурса, установленные Федеральным законом.</w:t>
      </w:r>
    </w:p>
    <w:p w:rsidR="00C50061" w:rsidRPr="008F77D7" w:rsidRDefault="00C50061" w:rsidP="00C50061">
      <w:pPr>
        <w:pStyle w:val="a5"/>
        <w:keepNext/>
        <w:numPr>
          <w:ilvl w:val="1"/>
          <w:numId w:val="3"/>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при осуществлении закупок путем проведения электронного аукциона обязана:</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5.4.1)</w:t>
      </w:r>
      <w:r w:rsidRPr="008F77D7">
        <w:rPr>
          <w:rFonts w:ascii="Times New Roman" w:hAnsi="Times New Roman"/>
          <w:sz w:val="24"/>
          <w:szCs w:val="24"/>
        </w:rPr>
        <w:tab/>
      </w:r>
      <w:proofErr w:type="gramEnd"/>
      <w:r w:rsidRPr="008F77D7">
        <w:rPr>
          <w:rFonts w:ascii="Times New Roman" w:hAnsi="Times New Roman"/>
          <w:sz w:val="24"/>
          <w:szCs w:val="24"/>
        </w:rPr>
        <w:t>в срок, установленный Федеральным законом, проверить первые части таких заявок на соответствие требованиям, установленным документацией об электронном аукционе в отношении закупаемых товаров, работ, услуг;</w:t>
      </w:r>
    </w:p>
    <w:p w:rsidR="00C50061" w:rsidRPr="008F77D7" w:rsidRDefault="00C50061" w:rsidP="00C50061">
      <w:pPr>
        <w:pStyle w:val="a5"/>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5.4.2)</w:t>
      </w:r>
      <w:r w:rsidRPr="008F77D7">
        <w:rPr>
          <w:rFonts w:ascii="Times New Roman" w:hAnsi="Times New Roman"/>
          <w:sz w:val="24"/>
          <w:szCs w:val="24"/>
        </w:rPr>
        <w:tab/>
      </w:r>
      <w:proofErr w:type="gramEnd"/>
      <w:r w:rsidRPr="008F77D7">
        <w:rPr>
          <w:rFonts w:ascii="Times New Roman" w:hAnsi="Times New Roman"/>
          <w:sz w:val="24"/>
          <w:szCs w:val="24"/>
        </w:rPr>
        <w:t>в срок, установленный Федеральным законом для рассмотрения первых частей заявок на участие в электронном аукционе оформить и подписать протокол рассмотрения заявок на участие в электронном аукционе;</w:t>
      </w:r>
    </w:p>
    <w:p w:rsidR="00C50061" w:rsidRPr="008F77D7" w:rsidRDefault="00C50061" w:rsidP="00C50061">
      <w:pPr>
        <w:pStyle w:val="a5"/>
        <w:numPr>
          <w:ilvl w:val="2"/>
          <w:numId w:val="4"/>
        </w:numPr>
        <w:spacing w:after="0" w:line="240" w:lineRule="auto"/>
        <w:ind w:left="0" w:firstLine="566"/>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законом, рассмотреть вторые части заявок на участие в электронном аукционе, а также документы, направленные оператором электронной площадки в соответствии с Федеральным законом, в части соответствия их требованиям, установленным документацией об электронном аукционе;</w:t>
      </w:r>
    </w:p>
    <w:p w:rsidR="00C50061" w:rsidRPr="008F77D7" w:rsidRDefault="00C50061" w:rsidP="00C50061">
      <w:pPr>
        <w:pStyle w:val="a5"/>
        <w:numPr>
          <w:ilvl w:val="2"/>
          <w:numId w:val="4"/>
        </w:numPr>
        <w:spacing w:after="0" w:line="240" w:lineRule="auto"/>
        <w:ind w:left="0" w:firstLine="566"/>
        <w:jc w:val="both"/>
        <w:rPr>
          <w:rFonts w:ascii="Times New Roman" w:hAnsi="Times New Roman"/>
          <w:sz w:val="24"/>
          <w:szCs w:val="24"/>
        </w:rPr>
      </w:pPr>
      <w:proofErr w:type="gramStart"/>
      <w:r w:rsidRPr="008F77D7">
        <w:rPr>
          <w:rFonts w:ascii="Times New Roman" w:hAnsi="Times New Roman"/>
          <w:sz w:val="24"/>
          <w:szCs w:val="24"/>
        </w:rPr>
        <w:lastRenderedPageBreak/>
        <w:t>при</w:t>
      </w:r>
      <w:proofErr w:type="gramEnd"/>
      <w:r w:rsidRPr="008F77D7">
        <w:rPr>
          <w:rFonts w:ascii="Times New Roman" w:hAnsi="Times New Roman"/>
          <w:sz w:val="24"/>
          <w:szCs w:val="24"/>
        </w:rPr>
        <w:t xml:space="preserve">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в соответствии с Федеральным законом;</w:t>
      </w:r>
    </w:p>
    <w:p w:rsidR="00C50061" w:rsidRPr="008F77D7" w:rsidRDefault="00C50061" w:rsidP="00C50061">
      <w:pPr>
        <w:pStyle w:val="a5"/>
        <w:numPr>
          <w:ilvl w:val="2"/>
          <w:numId w:val="4"/>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законом для рассмотрения вторых частей заявок на участие в электронном аукционе </w:t>
      </w:r>
      <w:r w:rsidRPr="008F77D7">
        <w:rPr>
          <w:rFonts w:ascii="Times New Roman" w:hAnsi="Times New Roman"/>
          <w:bCs/>
          <w:sz w:val="24"/>
          <w:szCs w:val="24"/>
        </w:rPr>
        <w:t>оформить и подписать п</w:t>
      </w:r>
      <w:r w:rsidRPr="008F77D7">
        <w:rPr>
          <w:rFonts w:ascii="Times New Roman" w:hAnsi="Times New Roman"/>
          <w:sz w:val="24"/>
          <w:szCs w:val="24"/>
        </w:rPr>
        <w:t>ротокол подведения итогов электронного аукциона.</w:t>
      </w:r>
    </w:p>
    <w:p w:rsidR="00C50061" w:rsidRPr="008F77D7" w:rsidRDefault="00C50061" w:rsidP="00C50061">
      <w:pPr>
        <w:pStyle w:val="a5"/>
        <w:keepNext/>
        <w:numPr>
          <w:ilvl w:val="1"/>
          <w:numId w:val="5"/>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при осуществлении закупок путем проведения запроса котировок обязана:</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законом, вскрыть конверты с такими заявками </w:t>
      </w:r>
      <w:r w:rsidRPr="008F77D7">
        <w:rPr>
          <w:rFonts w:ascii="Times New Roman" w:hAnsi="Times New Roman"/>
          <w:bCs/>
          <w:sz w:val="24"/>
          <w:szCs w:val="24"/>
        </w:rPr>
        <w:t>и (или) открыть доступ к поданным в форме электронных документов заявкам на участие в запросе котировок,</w:t>
      </w:r>
      <w:r w:rsidRPr="008F77D7">
        <w:rPr>
          <w:rFonts w:ascii="Times New Roman" w:hAnsi="Times New Roman"/>
          <w:sz w:val="24"/>
          <w:szCs w:val="24"/>
        </w:rPr>
        <w:t xml:space="preserve"> рассмотреть такие заявки в части соответствия их требованиям, установленным в извещении о проведении запроса котировок, и оценить такие заявки;</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не рассматривать и отклонять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законом, оформить и подписать протокол рассмотрения и оценки заявок на участие в запросе котировок;</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при</w:t>
      </w:r>
      <w:proofErr w:type="gramEnd"/>
      <w:r w:rsidRPr="008F77D7">
        <w:rPr>
          <w:rFonts w:ascii="Times New Roman" w:hAnsi="Times New Roman"/>
          <w:sz w:val="24"/>
          <w:szCs w:val="24"/>
        </w:rPr>
        <w:t xml:space="preserve">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C50061" w:rsidRPr="008F77D7" w:rsidRDefault="00C50061" w:rsidP="00C50061">
      <w:pPr>
        <w:pStyle w:val="a5"/>
        <w:numPr>
          <w:ilvl w:val="1"/>
          <w:numId w:val="5"/>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законом, рассмотреть поданные заявки на участие в предварительном отборе;</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принять</w:t>
      </w:r>
      <w:proofErr w:type="gramEnd"/>
      <w:r w:rsidRPr="008F77D7">
        <w:rPr>
          <w:rFonts w:ascii="Times New Roman" w:hAnsi="Times New Roman"/>
          <w:sz w:val="24"/>
          <w:szCs w:val="24"/>
        </w:rPr>
        <w:t xml:space="preserve"> решение о включении или об отказе во включении участника предварительного отбора в перечень поставщиков; составить перечень поставщиков;</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законом, оформить и подписать протокол о результатах рассмотрения заявок на участие в предварительном отборе.</w:t>
      </w:r>
    </w:p>
    <w:p w:rsidR="00C50061" w:rsidRPr="008F77D7" w:rsidRDefault="00C50061" w:rsidP="00C50061">
      <w:pPr>
        <w:pStyle w:val="a5"/>
        <w:numPr>
          <w:ilvl w:val="1"/>
          <w:numId w:val="5"/>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законом, рассмотреть такие заявки и принять решение о соответствии или о несоответствии заявки на участие в запросе котировок требованиям, установленным в запросе о предоставлении  котировок;</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на</w:t>
      </w:r>
      <w:proofErr w:type="gramEnd"/>
      <w:r w:rsidRPr="008F77D7">
        <w:rPr>
          <w:rFonts w:ascii="Times New Roman" w:hAnsi="Times New Roman"/>
          <w:sz w:val="24"/>
          <w:szCs w:val="24"/>
        </w:rPr>
        <w:t xml:space="preserve">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Федеральным законом;</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оформить и подписать протокол рассмотрения и оценки заявок на участие в запросе котировок.</w:t>
      </w:r>
    </w:p>
    <w:p w:rsidR="00C50061" w:rsidRPr="008F77D7" w:rsidRDefault="00C50061" w:rsidP="00C50061">
      <w:pPr>
        <w:pStyle w:val="a5"/>
        <w:numPr>
          <w:ilvl w:val="1"/>
          <w:numId w:val="5"/>
        </w:numPr>
        <w:spacing w:after="0" w:line="240" w:lineRule="auto"/>
        <w:ind w:left="0" w:firstLine="567"/>
        <w:jc w:val="both"/>
        <w:rPr>
          <w:rFonts w:ascii="Times New Roman" w:hAnsi="Times New Roman"/>
          <w:sz w:val="24"/>
          <w:szCs w:val="24"/>
        </w:rPr>
      </w:pPr>
      <w:r w:rsidRPr="008F77D7">
        <w:rPr>
          <w:rFonts w:ascii="Times New Roman" w:hAnsi="Times New Roman"/>
          <w:sz w:val="24"/>
          <w:szCs w:val="24"/>
        </w:rPr>
        <w:t>Единая комиссия при осуществлении закупок путем проведения запроса предложений обязана:</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lastRenderedPageBreak/>
        <w:t>вскрыть</w:t>
      </w:r>
      <w:proofErr w:type="gramEnd"/>
      <w:r w:rsidRPr="008F77D7">
        <w:rPr>
          <w:rFonts w:ascii="Times New Roman" w:hAnsi="Times New Roman"/>
          <w:sz w:val="24"/>
          <w:szCs w:val="24"/>
        </w:rPr>
        <w:t xml:space="preserve"> поступившие конверты с заявками на участие в запросе предложений и (или) открыть доступ к поданным в форме электронных документов заявкам на участие в запросе предложений, оценить все заявки участников запроса предложений на основании критериев, указанных в документации о проведении запроса предложений в день, указанный в извещении о проведении запроса предложений;</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зафиксировать</w:t>
      </w:r>
      <w:proofErr w:type="gramEnd"/>
      <w:r w:rsidRPr="008F77D7">
        <w:rPr>
          <w:rFonts w:ascii="Times New Roman" w:hAnsi="Times New Roman"/>
          <w:sz w:val="24"/>
          <w:szCs w:val="24"/>
        </w:rPr>
        <w:t xml:space="preserve"> заявки на участие в запросе предложений в виде таблицы и приложить к протоколу проведения запроса предложений; </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огласить</w:t>
      </w:r>
      <w:proofErr w:type="gramEnd"/>
      <w:r w:rsidRPr="008F77D7">
        <w:rPr>
          <w:rFonts w:ascii="Times New Roman" w:hAnsi="Times New Roman"/>
          <w:sz w:val="24"/>
          <w:szCs w:val="24"/>
        </w:rPr>
        <w:t xml:space="preserve">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заявку;</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отстранить</w:t>
      </w:r>
      <w:proofErr w:type="gramEnd"/>
      <w:r w:rsidRPr="008F77D7">
        <w:rPr>
          <w:rFonts w:ascii="Times New Roman" w:hAnsi="Times New Roman"/>
          <w:sz w:val="24"/>
          <w:szCs w:val="24"/>
        </w:rPr>
        <w:t xml:space="preserve">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 заявки таких участников;</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законом, оформить и подписать протокол проведения запроса предложений;</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предложить</w:t>
      </w:r>
      <w:proofErr w:type="gramEnd"/>
      <w:r w:rsidRPr="008F77D7">
        <w:rPr>
          <w:rFonts w:ascii="Times New Roman" w:hAnsi="Times New Roman"/>
          <w:sz w:val="24"/>
          <w:szCs w:val="24"/>
        </w:rPr>
        <w:t xml:space="preserve">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законом, вскрыть конверты с окончательными предложениями и (или) открыть доступ к поданным в форме электронных документов окончательным предложениям; </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законом, оценить такие предложения в соответствии с критериями, указанными в извещении о проведении запроса предложений и документации о проведении запроса предложений;</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в</w:t>
      </w:r>
      <w:proofErr w:type="gramEnd"/>
      <w:r w:rsidRPr="008F77D7">
        <w:rPr>
          <w:rFonts w:ascii="Times New Roman" w:hAnsi="Times New Roman"/>
          <w:sz w:val="24"/>
          <w:szCs w:val="24"/>
        </w:rPr>
        <w:t xml:space="preserve"> срок, установленный Федеральным законом, оформить и подписать итоговый протокол проведения запроса предложений;</w:t>
      </w:r>
    </w:p>
    <w:p w:rsidR="00C50061" w:rsidRPr="008F77D7" w:rsidRDefault="00C50061" w:rsidP="00C50061">
      <w:pPr>
        <w:pStyle w:val="a5"/>
        <w:numPr>
          <w:ilvl w:val="2"/>
          <w:numId w:val="5"/>
        </w:numPr>
        <w:spacing w:after="0" w:line="240" w:lineRule="auto"/>
        <w:ind w:left="0" w:firstLine="567"/>
        <w:jc w:val="both"/>
        <w:rPr>
          <w:rFonts w:ascii="Times New Roman" w:hAnsi="Times New Roman"/>
          <w:sz w:val="24"/>
          <w:szCs w:val="24"/>
        </w:rPr>
      </w:pPr>
      <w:proofErr w:type="gramStart"/>
      <w:r w:rsidRPr="008F77D7">
        <w:rPr>
          <w:rFonts w:ascii="Times New Roman" w:hAnsi="Times New Roman"/>
          <w:sz w:val="24"/>
          <w:szCs w:val="24"/>
        </w:rPr>
        <w:t>при</w:t>
      </w:r>
      <w:proofErr w:type="gramEnd"/>
      <w:r w:rsidRPr="008F77D7">
        <w:rPr>
          <w:rFonts w:ascii="Times New Roman" w:hAnsi="Times New Roman"/>
          <w:sz w:val="24"/>
          <w:szCs w:val="24"/>
        </w:rPr>
        <w:t xml:space="preserve"> оценке заявок на участие в запросе предложений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C50061" w:rsidRPr="008F77D7" w:rsidRDefault="00C50061" w:rsidP="00C50061">
      <w:pPr>
        <w:pStyle w:val="a5"/>
        <w:spacing w:after="0" w:line="240" w:lineRule="auto"/>
        <w:ind w:left="0"/>
        <w:jc w:val="both"/>
        <w:rPr>
          <w:rFonts w:ascii="Times New Roman" w:hAnsi="Times New Roman"/>
          <w:sz w:val="24"/>
          <w:szCs w:val="24"/>
        </w:rPr>
      </w:pPr>
    </w:p>
    <w:p w:rsidR="00C50061" w:rsidRPr="008F77D7" w:rsidRDefault="00C50061" w:rsidP="00C50061">
      <w:pPr>
        <w:pStyle w:val="a5"/>
        <w:numPr>
          <w:ilvl w:val="0"/>
          <w:numId w:val="5"/>
        </w:numPr>
        <w:spacing w:after="0" w:line="240" w:lineRule="auto"/>
        <w:jc w:val="center"/>
        <w:rPr>
          <w:rFonts w:ascii="Times New Roman" w:hAnsi="Times New Roman"/>
          <w:b/>
          <w:color w:val="000000"/>
          <w:sz w:val="24"/>
          <w:szCs w:val="24"/>
        </w:rPr>
      </w:pPr>
      <w:r w:rsidRPr="008F77D7">
        <w:rPr>
          <w:rFonts w:ascii="Times New Roman" w:hAnsi="Times New Roman"/>
          <w:b/>
          <w:color w:val="000000"/>
          <w:sz w:val="24"/>
          <w:szCs w:val="24"/>
        </w:rPr>
        <w:t xml:space="preserve">СТРУКТУРА И ПОРЯДОК РАБОТЫ ЕДИНОЙ КОМИССИИ </w:t>
      </w:r>
    </w:p>
    <w:p w:rsidR="00C50061" w:rsidRPr="008F77D7" w:rsidRDefault="00C50061" w:rsidP="00C50061">
      <w:pPr>
        <w:pStyle w:val="a5"/>
        <w:spacing w:after="0" w:line="240" w:lineRule="auto"/>
        <w:jc w:val="both"/>
        <w:rPr>
          <w:rFonts w:ascii="Times New Roman" w:hAnsi="Times New Roman"/>
          <w:b/>
          <w:color w:val="000000"/>
          <w:sz w:val="24"/>
          <w:szCs w:val="24"/>
        </w:rPr>
      </w:pPr>
    </w:p>
    <w:p w:rsidR="00C50061" w:rsidRPr="008F77D7" w:rsidRDefault="00C50061" w:rsidP="00C50061">
      <w:pPr>
        <w:pStyle w:val="a5"/>
        <w:numPr>
          <w:ilvl w:val="1"/>
          <w:numId w:val="7"/>
        </w:numPr>
        <w:spacing w:after="0" w:line="240" w:lineRule="auto"/>
        <w:ind w:left="0" w:firstLine="567"/>
        <w:jc w:val="both"/>
        <w:rPr>
          <w:rFonts w:ascii="Times New Roman" w:hAnsi="Times New Roman"/>
          <w:sz w:val="24"/>
          <w:szCs w:val="24"/>
        </w:rPr>
      </w:pPr>
      <w:r w:rsidRPr="008F77D7">
        <w:rPr>
          <w:rFonts w:ascii="Times New Roman" w:hAnsi="Times New Roman"/>
          <w:color w:val="000000"/>
          <w:sz w:val="24"/>
          <w:szCs w:val="24"/>
        </w:rPr>
        <w:t>Работа</w:t>
      </w:r>
      <w:r w:rsidRPr="008F77D7">
        <w:rPr>
          <w:rFonts w:ascii="Times New Roman" w:hAnsi="Times New Roman"/>
          <w:sz w:val="24"/>
          <w:szCs w:val="24"/>
        </w:rPr>
        <w:t xml:space="preserve">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C50061" w:rsidRPr="008F77D7" w:rsidRDefault="00C50061" w:rsidP="00C50061">
      <w:pPr>
        <w:pStyle w:val="a5"/>
        <w:numPr>
          <w:ilvl w:val="1"/>
          <w:numId w:val="7"/>
        </w:numPr>
        <w:spacing w:after="0" w:line="240" w:lineRule="auto"/>
        <w:ind w:left="0" w:firstLine="567"/>
        <w:jc w:val="both"/>
        <w:rPr>
          <w:rFonts w:ascii="Times New Roman" w:hAnsi="Times New Roman"/>
          <w:sz w:val="24"/>
          <w:szCs w:val="24"/>
        </w:rPr>
      </w:pPr>
      <w:r w:rsidRPr="008F77D7">
        <w:rPr>
          <w:rFonts w:ascii="Times New Roman" w:hAnsi="Times New Roman"/>
          <w:color w:val="000000"/>
          <w:sz w:val="24"/>
          <w:szCs w:val="24"/>
        </w:rPr>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C50061" w:rsidRPr="008F77D7" w:rsidRDefault="00C50061" w:rsidP="00C50061">
      <w:pPr>
        <w:pStyle w:val="a5"/>
        <w:numPr>
          <w:ilvl w:val="1"/>
          <w:numId w:val="7"/>
        </w:numPr>
        <w:spacing w:after="0" w:line="240" w:lineRule="auto"/>
        <w:ind w:left="0" w:firstLine="567"/>
        <w:jc w:val="both"/>
        <w:rPr>
          <w:rFonts w:ascii="Times New Roman" w:hAnsi="Times New Roman"/>
          <w:sz w:val="24"/>
          <w:szCs w:val="24"/>
        </w:rPr>
      </w:pPr>
      <w:r w:rsidRPr="008F77D7">
        <w:rPr>
          <w:rFonts w:ascii="Times New Roman" w:hAnsi="Times New Roman"/>
          <w:color w:val="000000"/>
          <w:sz w:val="24"/>
          <w:szCs w:val="24"/>
        </w:rPr>
        <w:t>Заседания единой комиссии открываются и закрываются председателем единой комиссии.</w:t>
      </w:r>
    </w:p>
    <w:p w:rsidR="00C50061" w:rsidRPr="008F77D7" w:rsidRDefault="00C50061" w:rsidP="00C50061">
      <w:pPr>
        <w:pStyle w:val="a5"/>
        <w:numPr>
          <w:ilvl w:val="1"/>
          <w:numId w:val="7"/>
        </w:numPr>
        <w:spacing w:after="0" w:line="240" w:lineRule="auto"/>
        <w:ind w:left="0" w:firstLine="567"/>
        <w:jc w:val="both"/>
        <w:rPr>
          <w:rFonts w:ascii="Times New Roman" w:hAnsi="Times New Roman"/>
          <w:sz w:val="24"/>
          <w:szCs w:val="24"/>
        </w:rPr>
      </w:pPr>
      <w:r w:rsidRPr="008F77D7">
        <w:rPr>
          <w:rFonts w:ascii="Times New Roman" w:hAnsi="Times New Roman"/>
          <w:color w:val="000000"/>
          <w:sz w:val="24"/>
          <w:szCs w:val="24"/>
        </w:rPr>
        <w:t>При осуществлении своих функций единая комиссия взаимодействует с заказчиком</w:t>
      </w:r>
      <w:proofErr w:type="gramStart"/>
      <w:r w:rsidRPr="008F77D7">
        <w:rPr>
          <w:rFonts w:ascii="Times New Roman" w:hAnsi="Times New Roman"/>
          <w:color w:val="000000"/>
          <w:sz w:val="24"/>
          <w:szCs w:val="24"/>
        </w:rPr>
        <w:t>, ,</w:t>
      </w:r>
      <w:proofErr w:type="gramEnd"/>
      <w:r w:rsidRPr="008F77D7">
        <w:rPr>
          <w:rFonts w:ascii="Times New Roman" w:hAnsi="Times New Roman"/>
          <w:color w:val="000000"/>
          <w:sz w:val="24"/>
          <w:szCs w:val="24"/>
        </w:rPr>
        <w:t xml:space="preserve"> участниками закупок в установленном законодательством Российской Федерации и настоящим Положением порядке.</w:t>
      </w:r>
    </w:p>
    <w:p w:rsidR="00C50061" w:rsidRPr="008F77D7" w:rsidRDefault="00C50061" w:rsidP="00C50061">
      <w:pPr>
        <w:pStyle w:val="a5"/>
        <w:numPr>
          <w:ilvl w:val="1"/>
          <w:numId w:val="7"/>
        </w:numPr>
        <w:spacing w:after="0" w:line="240" w:lineRule="auto"/>
        <w:ind w:left="0" w:firstLine="567"/>
        <w:jc w:val="both"/>
        <w:rPr>
          <w:rFonts w:ascii="Times New Roman" w:hAnsi="Times New Roman"/>
          <w:color w:val="000000"/>
          <w:sz w:val="24"/>
          <w:szCs w:val="24"/>
        </w:rPr>
      </w:pPr>
      <w:r w:rsidRPr="008F77D7">
        <w:rPr>
          <w:rFonts w:ascii="Times New Roman" w:hAnsi="Times New Roman"/>
          <w:color w:val="000000"/>
          <w:sz w:val="24"/>
          <w:szCs w:val="24"/>
        </w:rPr>
        <w:t>Председатель единой комиссии осуществляет общее руководство работой единой комиссии и обеспечивает выполнение настоящего Положения, объявляет заседание правомочным или выносит решение о его переносе из-за отсутствия необходимого количества членов единой комиссии; открывает заседания единой комиссии, объявляет перерывы, назначает члена единой комиссии, который в случае отсутствия секретаря единой комиссии выполняет его функции, определяет порядок рассмотрения обсуждаемых вопросов, 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C50061" w:rsidRPr="008F77D7" w:rsidRDefault="00C50061" w:rsidP="00C50061">
      <w:pPr>
        <w:pStyle w:val="a5"/>
        <w:numPr>
          <w:ilvl w:val="1"/>
          <w:numId w:val="7"/>
        </w:numPr>
        <w:spacing w:after="0" w:line="240" w:lineRule="auto"/>
        <w:ind w:left="0" w:firstLine="567"/>
        <w:jc w:val="both"/>
        <w:rPr>
          <w:rFonts w:ascii="Times New Roman" w:hAnsi="Times New Roman"/>
          <w:color w:val="000000"/>
          <w:sz w:val="24"/>
          <w:szCs w:val="24"/>
        </w:rPr>
      </w:pPr>
      <w:r w:rsidRPr="008F77D7">
        <w:rPr>
          <w:rFonts w:ascii="Times New Roman" w:hAnsi="Times New Roman"/>
          <w:color w:val="000000"/>
          <w:sz w:val="24"/>
          <w:szCs w:val="24"/>
        </w:rPr>
        <w:t>В отсутствие председателя единой комиссии его обязанности и функции осуществляет заместитель председателя единой комиссии.</w:t>
      </w:r>
    </w:p>
    <w:p w:rsidR="00C50061" w:rsidRPr="008F77D7" w:rsidRDefault="00C50061" w:rsidP="00C50061">
      <w:pPr>
        <w:pStyle w:val="a5"/>
        <w:numPr>
          <w:ilvl w:val="1"/>
          <w:numId w:val="7"/>
        </w:numPr>
        <w:spacing w:after="0" w:line="240" w:lineRule="auto"/>
        <w:ind w:left="0" w:firstLine="567"/>
        <w:jc w:val="both"/>
        <w:rPr>
          <w:rFonts w:ascii="Times New Roman" w:hAnsi="Times New Roman"/>
          <w:color w:val="000000"/>
          <w:sz w:val="24"/>
          <w:szCs w:val="24"/>
        </w:rPr>
      </w:pPr>
      <w:r w:rsidRPr="008F77D7">
        <w:rPr>
          <w:rFonts w:ascii="Times New Roman" w:hAnsi="Times New Roman"/>
          <w:color w:val="000000"/>
          <w:sz w:val="24"/>
          <w:szCs w:val="24"/>
        </w:rPr>
        <w:lastRenderedPageBreak/>
        <w:t>Секретарь единой комиссии определяет время и место проведения заседаний единой комиссии и уведомляет членов единой комиссии о месте, дате и времени проведения заседания, 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 осуществляет действия организационно-технического характера в соответствии с Федеральным законом и настоящим Положением, осуществляет иные действия в соответствии с Федеральным законом и настоящим Положением.</w:t>
      </w:r>
    </w:p>
    <w:p w:rsidR="00C50061" w:rsidRPr="008F77D7" w:rsidRDefault="00C50061" w:rsidP="00C50061">
      <w:pPr>
        <w:spacing w:after="0" w:line="240" w:lineRule="auto"/>
        <w:ind w:firstLine="567"/>
        <w:jc w:val="both"/>
        <w:rPr>
          <w:rFonts w:ascii="Times New Roman" w:hAnsi="Times New Roman"/>
          <w:sz w:val="24"/>
          <w:szCs w:val="24"/>
          <w:highlight w:val="lightGray"/>
        </w:rPr>
      </w:pPr>
    </w:p>
    <w:p w:rsidR="00C50061" w:rsidRPr="008F77D7" w:rsidRDefault="00C50061" w:rsidP="00C50061">
      <w:pPr>
        <w:pStyle w:val="a5"/>
        <w:keepNext/>
        <w:numPr>
          <w:ilvl w:val="0"/>
          <w:numId w:val="7"/>
        </w:numPr>
        <w:spacing w:after="0" w:line="240" w:lineRule="auto"/>
        <w:ind w:left="0" w:firstLine="0"/>
        <w:jc w:val="center"/>
        <w:rPr>
          <w:rFonts w:ascii="Times New Roman" w:hAnsi="Times New Roman"/>
          <w:b/>
          <w:sz w:val="24"/>
          <w:szCs w:val="24"/>
        </w:rPr>
      </w:pPr>
      <w:r w:rsidRPr="008F77D7">
        <w:rPr>
          <w:rFonts w:ascii="Times New Roman" w:hAnsi="Times New Roman"/>
          <w:b/>
          <w:sz w:val="24"/>
          <w:szCs w:val="24"/>
        </w:rPr>
        <w:t>ОТВЕТСТВЕННОСТЬ ЧЛЕНОВ ЕДИНОЙ КОМИССИИ</w:t>
      </w:r>
    </w:p>
    <w:p w:rsidR="00C50061" w:rsidRPr="008F77D7" w:rsidRDefault="00C50061" w:rsidP="00C50061">
      <w:pPr>
        <w:pStyle w:val="a5"/>
        <w:keepNext/>
        <w:spacing w:after="0" w:line="240" w:lineRule="auto"/>
        <w:ind w:left="360"/>
        <w:jc w:val="both"/>
        <w:rPr>
          <w:rFonts w:ascii="Times New Roman" w:hAnsi="Times New Roman"/>
          <w:sz w:val="24"/>
          <w:szCs w:val="24"/>
        </w:rPr>
      </w:pPr>
    </w:p>
    <w:p w:rsidR="00C50061" w:rsidRPr="008F77D7" w:rsidRDefault="00C50061" w:rsidP="00C50061">
      <w:pPr>
        <w:pStyle w:val="a5"/>
        <w:numPr>
          <w:ilvl w:val="1"/>
          <w:numId w:val="6"/>
        </w:numPr>
        <w:spacing w:after="0" w:line="240" w:lineRule="auto"/>
        <w:ind w:left="0" w:firstLine="567"/>
        <w:jc w:val="both"/>
        <w:rPr>
          <w:rFonts w:ascii="Times New Roman" w:hAnsi="Times New Roman"/>
          <w:color w:val="000000"/>
          <w:sz w:val="24"/>
          <w:szCs w:val="24"/>
        </w:rPr>
      </w:pPr>
      <w:r w:rsidRPr="008F77D7">
        <w:rPr>
          <w:rFonts w:ascii="Times New Roman" w:hAnsi="Times New Roman"/>
          <w:color w:val="000000"/>
          <w:sz w:val="24"/>
          <w:szCs w:val="24"/>
        </w:rPr>
        <w:t>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50061" w:rsidRPr="008F77D7" w:rsidRDefault="00C50061" w:rsidP="00C50061">
      <w:pPr>
        <w:pStyle w:val="a5"/>
        <w:numPr>
          <w:ilvl w:val="1"/>
          <w:numId w:val="6"/>
        </w:numPr>
        <w:spacing w:after="0" w:line="240" w:lineRule="auto"/>
        <w:ind w:left="0" w:firstLine="567"/>
        <w:jc w:val="both"/>
        <w:rPr>
          <w:rFonts w:ascii="Times New Roman" w:hAnsi="Times New Roman"/>
          <w:color w:val="000000"/>
          <w:sz w:val="24"/>
          <w:szCs w:val="24"/>
        </w:rPr>
      </w:pPr>
      <w:r w:rsidRPr="008F77D7">
        <w:rPr>
          <w:rFonts w:ascii="Times New Roman" w:hAnsi="Times New Roman"/>
          <w:color w:val="000000"/>
          <w:sz w:val="24"/>
          <w:szCs w:val="24"/>
        </w:rPr>
        <w:t>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уполномоченного органа, уполномоченного учреждения, а также по предписанию контрольного органа в сфере закупок, выданному заказчику, уполномоченному органу названным органом.</w:t>
      </w:r>
    </w:p>
    <w:p w:rsidR="00C50061" w:rsidRPr="008F77D7" w:rsidRDefault="00C50061" w:rsidP="00C50061">
      <w:pPr>
        <w:pStyle w:val="a5"/>
        <w:numPr>
          <w:ilvl w:val="1"/>
          <w:numId w:val="6"/>
        </w:numPr>
        <w:spacing w:after="0" w:line="240" w:lineRule="auto"/>
        <w:ind w:left="0" w:firstLine="567"/>
        <w:jc w:val="both"/>
        <w:rPr>
          <w:rFonts w:ascii="Times New Roman" w:hAnsi="Times New Roman"/>
          <w:color w:val="000000"/>
          <w:sz w:val="24"/>
          <w:szCs w:val="24"/>
        </w:rPr>
      </w:pPr>
      <w:r w:rsidRPr="008F77D7">
        <w:rPr>
          <w:rFonts w:ascii="Times New Roman" w:hAnsi="Times New Roman"/>
          <w:color w:val="000000"/>
          <w:sz w:val="24"/>
          <w:szCs w:val="24"/>
        </w:rPr>
        <w:t>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уполномоченному органу в течение одного дня с момента, когда он узнал о таком нарушении.</w:t>
      </w:r>
    </w:p>
    <w:p w:rsidR="00C50061" w:rsidRPr="008F77D7" w:rsidRDefault="00C50061" w:rsidP="00C50061">
      <w:pPr>
        <w:pStyle w:val="a5"/>
        <w:numPr>
          <w:ilvl w:val="1"/>
          <w:numId w:val="6"/>
        </w:numPr>
        <w:spacing w:after="0" w:line="240" w:lineRule="auto"/>
        <w:ind w:left="0" w:firstLine="567"/>
        <w:jc w:val="both"/>
        <w:rPr>
          <w:rFonts w:ascii="Times New Roman" w:hAnsi="Times New Roman"/>
          <w:color w:val="000000"/>
          <w:sz w:val="24"/>
          <w:szCs w:val="24"/>
        </w:rPr>
      </w:pPr>
      <w:r w:rsidRPr="008F77D7">
        <w:rPr>
          <w:rFonts w:ascii="Times New Roman" w:hAnsi="Times New Roman"/>
          <w:color w:val="000000"/>
          <w:sz w:val="24"/>
          <w:szCs w:val="24"/>
        </w:rPr>
        <w:t>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C50061" w:rsidRPr="008F77D7" w:rsidRDefault="00C50061" w:rsidP="00C50061">
      <w:pPr>
        <w:pStyle w:val="a5"/>
        <w:numPr>
          <w:ilvl w:val="1"/>
          <w:numId w:val="6"/>
        </w:numPr>
        <w:spacing w:after="0" w:line="240" w:lineRule="auto"/>
        <w:ind w:left="0" w:firstLine="567"/>
        <w:jc w:val="both"/>
        <w:rPr>
          <w:rFonts w:ascii="Times New Roman" w:hAnsi="Times New Roman"/>
          <w:color w:val="000000"/>
          <w:sz w:val="24"/>
          <w:szCs w:val="24"/>
        </w:rPr>
      </w:pPr>
      <w:r w:rsidRPr="008F77D7">
        <w:rPr>
          <w:rFonts w:ascii="Times New Roman" w:hAnsi="Times New Roman"/>
          <w:color w:val="000000"/>
          <w:sz w:val="24"/>
          <w:szCs w:val="24"/>
        </w:rPr>
        <w:t>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C50061" w:rsidRPr="008F77D7" w:rsidRDefault="00C50061" w:rsidP="00C50061">
      <w:pPr>
        <w:pStyle w:val="ConsTitle"/>
        <w:ind w:right="0"/>
        <w:jc w:val="both"/>
        <w:rPr>
          <w:rFonts w:ascii="Times New Roman" w:hAnsi="Times New Roman" w:cs="Times New Roman"/>
          <w:b w:val="0"/>
          <w:sz w:val="24"/>
          <w:szCs w:val="24"/>
        </w:rPr>
      </w:pPr>
    </w:p>
    <w:p w:rsidR="00C50061" w:rsidRPr="008F77D7" w:rsidRDefault="00C50061" w:rsidP="00C50061">
      <w:pPr>
        <w:pStyle w:val="ConsTitle"/>
        <w:ind w:right="0"/>
        <w:jc w:val="both"/>
        <w:rPr>
          <w:rFonts w:ascii="Times New Roman" w:hAnsi="Times New Roman" w:cs="Times New Roman"/>
          <w:b w:val="0"/>
          <w:sz w:val="24"/>
          <w:szCs w:val="24"/>
        </w:rPr>
      </w:pPr>
    </w:p>
    <w:p w:rsidR="00C50061" w:rsidRPr="008F77D7" w:rsidRDefault="00C50061" w:rsidP="00C50061">
      <w:pPr>
        <w:pStyle w:val="ConsTitle"/>
        <w:ind w:right="0"/>
        <w:jc w:val="both"/>
        <w:rPr>
          <w:rFonts w:ascii="Times New Roman" w:hAnsi="Times New Roman" w:cs="Times New Roman"/>
          <w:b w:val="0"/>
          <w:sz w:val="24"/>
          <w:szCs w:val="24"/>
        </w:rPr>
      </w:pPr>
    </w:p>
    <w:p w:rsidR="00C50061" w:rsidRPr="008F77D7" w:rsidRDefault="00C50061" w:rsidP="00C50061">
      <w:pPr>
        <w:pStyle w:val="ConsTitle"/>
        <w:ind w:right="0"/>
        <w:jc w:val="both"/>
        <w:rPr>
          <w:rFonts w:ascii="Times New Roman" w:hAnsi="Times New Roman" w:cs="Times New Roman"/>
          <w:b w:val="0"/>
          <w:sz w:val="24"/>
          <w:szCs w:val="24"/>
        </w:rPr>
      </w:pPr>
    </w:p>
    <w:p w:rsidR="00C50061" w:rsidRPr="008F77D7" w:rsidRDefault="00C50061" w:rsidP="00C50061">
      <w:pPr>
        <w:pStyle w:val="ConsTitle"/>
        <w:ind w:right="0"/>
        <w:jc w:val="both"/>
        <w:rPr>
          <w:rFonts w:ascii="Times New Roman" w:hAnsi="Times New Roman" w:cs="Times New Roman"/>
          <w:b w:val="0"/>
          <w:sz w:val="24"/>
          <w:szCs w:val="24"/>
        </w:rPr>
      </w:pPr>
    </w:p>
    <w:p w:rsidR="00C50061" w:rsidRPr="008F77D7" w:rsidRDefault="00C50061" w:rsidP="00C50061">
      <w:pPr>
        <w:pStyle w:val="ConsTitle"/>
        <w:ind w:right="0"/>
        <w:jc w:val="both"/>
        <w:rPr>
          <w:rFonts w:ascii="Times New Roman" w:hAnsi="Times New Roman" w:cs="Times New Roman"/>
          <w:b w:val="0"/>
          <w:sz w:val="24"/>
          <w:szCs w:val="24"/>
        </w:rPr>
      </w:pPr>
    </w:p>
    <w:p w:rsidR="008F77D7" w:rsidRPr="008F77D7" w:rsidRDefault="00C50061" w:rsidP="00C50061">
      <w:pPr>
        <w:widowControl w:val="0"/>
        <w:autoSpaceDE w:val="0"/>
        <w:autoSpaceDN w:val="0"/>
        <w:adjustRightInd w:val="0"/>
        <w:ind w:firstLine="540"/>
        <w:jc w:val="right"/>
        <w:rPr>
          <w:rFonts w:ascii="Times New Roman" w:hAnsi="Times New Roman" w:cs="Times New Roman"/>
          <w:sz w:val="24"/>
          <w:szCs w:val="24"/>
        </w:rPr>
      </w:pPr>
      <w:r w:rsidRPr="008F77D7">
        <w:rPr>
          <w:rFonts w:ascii="Times New Roman" w:hAnsi="Times New Roman" w:cs="Times New Roman"/>
          <w:sz w:val="24"/>
          <w:szCs w:val="24"/>
        </w:rPr>
        <w:t xml:space="preserve">        </w:t>
      </w:r>
    </w:p>
    <w:p w:rsidR="008F77D7" w:rsidRPr="008F77D7" w:rsidRDefault="008F77D7" w:rsidP="00C50061">
      <w:pPr>
        <w:widowControl w:val="0"/>
        <w:autoSpaceDE w:val="0"/>
        <w:autoSpaceDN w:val="0"/>
        <w:adjustRightInd w:val="0"/>
        <w:ind w:firstLine="540"/>
        <w:jc w:val="right"/>
        <w:rPr>
          <w:rFonts w:ascii="Times New Roman" w:hAnsi="Times New Roman" w:cs="Times New Roman"/>
          <w:sz w:val="24"/>
          <w:szCs w:val="24"/>
        </w:rPr>
      </w:pPr>
    </w:p>
    <w:p w:rsidR="008F77D7" w:rsidRPr="008F77D7" w:rsidRDefault="008F77D7" w:rsidP="00C50061">
      <w:pPr>
        <w:widowControl w:val="0"/>
        <w:autoSpaceDE w:val="0"/>
        <w:autoSpaceDN w:val="0"/>
        <w:adjustRightInd w:val="0"/>
        <w:ind w:firstLine="540"/>
        <w:jc w:val="right"/>
        <w:rPr>
          <w:rFonts w:ascii="Times New Roman" w:hAnsi="Times New Roman" w:cs="Times New Roman"/>
          <w:sz w:val="24"/>
          <w:szCs w:val="24"/>
        </w:rPr>
      </w:pPr>
    </w:p>
    <w:p w:rsidR="008F77D7" w:rsidRPr="008F77D7" w:rsidRDefault="008F77D7" w:rsidP="00C50061">
      <w:pPr>
        <w:widowControl w:val="0"/>
        <w:autoSpaceDE w:val="0"/>
        <w:autoSpaceDN w:val="0"/>
        <w:adjustRightInd w:val="0"/>
        <w:ind w:firstLine="540"/>
        <w:jc w:val="right"/>
        <w:rPr>
          <w:rFonts w:ascii="Times New Roman" w:hAnsi="Times New Roman" w:cs="Times New Roman"/>
          <w:sz w:val="24"/>
          <w:szCs w:val="24"/>
        </w:rPr>
      </w:pPr>
    </w:p>
    <w:p w:rsidR="008F77D7" w:rsidRPr="008F77D7" w:rsidRDefault="008F77D7" w:rsidP="00C50061">
      <w:pPr>
        <w:widowControl w:val="0"/>
        <w:autoSpaceDE w:val="0"/>
        <w:autoSpaceDN w:val="0"/>
        <w:adjustRightInd w:val="0"/>
        <w:ind w:firstLine="540"/>
        <w:jc w:val="right"/>
        <w:rPr>
          <w:rFonts w:ascii="Times New Roman" w:hAnsi="Times New Roman" w:cs="Times New Roman"/>
          <w:sz w:val="24"/>
          <w:szCs w:val="24"/>
        </w:rPr>
      </w:pPr>
    </w:p>
    <w:p w:rsidR="008F77D7" w:rsidRPr="008F77D7" w:rsidRDefault="008F77D7" w:rsidP="00C50061">
      <w:pPr>
        <w:widowControl w:val="0"/>
        <w:autoSpaceDE w:val="0"/>
        <w:autoSpaceDN w:val="0"/>
        <w:adjustRightInd w:val="0"/>
        <w:ind w:firstLine="540"/>
        <w:jc w:val="right"/>
        <w:rPr>
          <w:rFonts w:ascii="Times New Roman" w:hAnsi="Times New Roman" w:cs="Times New Roman"/>
          <w:sz w:val="24"/>
          <w:szCs w:val="24"/>
        </w:rPr>
      </w:pPr>
    </w:p>
    <w:p w:rsidR="008F77D7" w:rsidRPr="008F77D7" w:rsidRDefault="008F77D7" w:rsidP="00C50061">
      <w:pPr>
        <w:widowControl w:val="0"/>
        <w:autoSpaceDE w:val="0"/>
        <w:autoSpaceDN w:val="0"/>
        <w:adjustRightInd w:val="0"/>
        <w:ind w:firstLine="540"/>
        <w:jc w:val="right"/>
        <w:rPr>
          <w:rFonts w:ascii="Times New Roman" w:hAnsi="Times New Roman" w:cs="Times New Roman"/>
          <w:sz w:val="24"/>
          <w:szCs w:val="24"/>
        </w:rPr>
      </w:pPr>
    </w:p>
    <w:p w:rsidR="008F77D7" w:rsidRPr="008F77D7" w:rsidRDefault="008F77D7" w:rsidP="00C50061">
      <w:pPr>
        <w:widowControl w:val="0"/>
        <w:autoSpaceDE w:val="0"/>
        <w:autoSpaceDN w:val="0"/>
        <w:adjustRightInd w:val="0"/>
        <w:ind w:firstLine="540"/>
        <w:jc w:val="right"/>
        <w:rPr>
          <w:rFonts w:ascii="Times New Roman" w:hAnsi="Times New Roman" w:cs="Times New Roman"/>
          <w:sz w:val="24"/>
          <w:szCs w:val="24"/>
        </w:rPr>
      </w:pPr>
    </w:p>
    <w:p w:rsidR="0099759B" w:rsidRDefault="0099759B" w:rsidP="008F77D7">
      <w:pPr>
        <w:widowControl w:val="0"/>
        <w:autoSpaceDE w:val="0"/>
        <w:autoSpaceDN w:val="0"/>
        <w:adjustRightInd w:val="0"/>
        <w:spacing w:after="0" w:line="240" w:lineRule="auto"/>
        <w:jc w:val="right"/>
        <w:outlineLvl w:val="0"/>
        <w:rPr>
          <w:rFonts w:ascii="Times New Roman" w:hAnsi="Times New Roman"/>
          <w:sz w:val="24"/>
          <w:szCs w:val="24"/>
        </w:rPr>
      </w:pPr>
    </w:p>
    <w:p w:rsidR="008F77D7" w:rsidRPr="008F77D7" w:rsidRDefault="008F77D7" w:rsidP="008F77D7">
      <w:pPr>
        <w:widowControl w:val="0"/>
        <w:autoSpaceDE w:val="0"/>
        <w:autoSpaceDN w:val="0"/>
        <w:adjustRightInd w:val="0"/>
        <w:spacing w:after="0" w:line="240" w:lineRule="auto"/>
        <w:jc w:val="right"/>
        <w:outlineLvl w:val="0"/>
        <w:rPr>
          <w:rFonts w:ascii="Times New Roman" w:hAnsi="Times New Roman"/>
          <w:sz w:val="24"/>
          <w:szCs w:val="24"/>
        </w:rPr>
      </w:pPr>
      <w:bookmarkStart w:id="0" w:name="_GoBack"/>
      <w:bookmarkEnd w:id="0"/>
      <w:r w:rsidRPr="008F77D7">
        <w:rPr>
          <w:rFonts w:ascii="Times New Roman" w:hAnsi="Times New Roman"/>
          <w:sz w:val="24"/>
          <w:szCs w:val="24"/>
        </w:rPr>
        <w:t>Приложение №</w:t>
      </w:r>
      <w:r w:rsidR="00B04EE3">
        <w:rPr>
          <w:rFonts w:ascii="Times New Roman" w:hAnsi="Times New Roman"/>
          <w:sz w:val="24"/>
          <w:szCs w:val="24"/>
        </w:rPr>
        <w:t>1</w:t>
      </w:r>
    </w:p>
    <w:p w:rsidR="008F77D7" w:rsidRPr="008F77D7" w:rsidRDefault="008F77D7" w:rsidP="008F77D7">
      <w:pPr>
        <w:widowControl w:val="0"/>
        <w:autoSpaceDE w:val="0"/>
        <w:autoSpaceDN w:val="0"/>
        <w:adjustRightInd w:val="0"/>
        <w:spacing w:after="0" w:line="240" w:lineRule="auto"/>
        <w:jc w:val="right"/>
        <w:outlineLvl w:val="0"/>
        <w:rPr>
          <w:rFonts w:ascii="Times New Roman" w:hAnsi="Times New Roman"/>
          <w:sz w:val="24"/>
          <w:szCs w:val="24"/>
        </w:rPr>
      </w:pPr>
      <w:r w:rsidRPr="008F77D7">
        <w:rPr>
          <w:rFonts w:ascii="Times New Roman" w:hAnsi="Times New Roman"/>
          <w:sz w:val="24"/>
          <w:szCs w:val="24"/>
        </w:rPr>
        <w:t xml:space="preserve"> </w:t>
      </w:r>
      <w:proofErr w:type="gramStart"/>
      <w:r w:rsidRPr="008F77D7">
        <w:rPr>
          <w:rFonts w:ascii="Times New Roman" w:hAnsi="Times New Roman"/>
          <w:sz w:val="24"/>
          <w:szCs w:val="24"/>
        </w:rPr>
        <w:t>к</w:t>
      </w:r>
      <w:proofErr w:type="gramEnd"/>
      <w:r w:rsidRPr="008F77D7">
        <w:rPr>
          <w:rFonts w:ascii="Times New Roman" w:hAnsi="Times New Roman"/>
          <w:sz w:val="24"/>
          <w:szCs w:val="24"/>
        </w:rPr>
        <w:t xml:space="preserve"> постановлению администрации </w:t>
      </w:r>
    </w:p>
    <w:p w:rsidR="008F77D7" w:rsidRPr="008F77D7" w:rsidRDefault="008F77D7" w:rsidP="008F77D7">
      <w:pPr>
        <w:widowControl w:val="0"/>
        <w:autoSpaceDE w:val="0"/>
        <w:autoSpaceDN w:val="0"/>
        <w:adjustRightInd w:val="0"/>
        <w:spacing w:after="0" w:line="240" w:lineRule="auto"/>
        <w:jc w:val="right"/>
        <w:outlineLvl w:val="0"/>
        <w:rPr>
          <w:rFonts w:ascii="Times New Roman" w:hAnsi="Times New Roman"/>
          <w:sz w:val="24"/>
          <w:szCs w:val="24"/>
        </w:rPr>
      </w:pPr>
      <w:r w:rsidRPr="008F77D7">
        <w:rPr>
          <w:rFonts w:ascii="Times New Roman" w:hAnsi="Times New Roman"/>
          <w:sz w:val="24"/>
          <w:szCs w:val="24"/>
        </w:rPr>
        <w:t>Михайловского муниципального района</w:t>
      </w:r>
    </w:p>
    <w:p w:rsidR="008F77D7" w:rsidRPr="008F77D7" w:rsidRDefault="008F77D7" w:rsidP="008F77D7">
      <w:pPr>
        <w:widowControl w:val="0"/>
        <w:autoSpaceDE w:val="0"/>
        <w:autoSpaceDN w:val="0"/>
        <w:adjustRightInd w:val="0"/>
        <w:spacing w:after="0" w:line="240" w:lineRule="auto"/>
        <w:jc w:val="right"/>
        <w:outlineLvl w:val="0"/>
        <w:rPr>
          <w:rFonts w:ascii="Times New Roman" w:hAnsi="Times New Roman"/>
          <w:sz w:val="24"/>
          <w:szCs w:val="24"/>
        </w:rPr>
      </w:pPr>
      <w:proofErr w:type="gramStart"/>
      <w:r w:rsidRPr="008F77D7">
        <w:rPr>
          <w:rFonts w:ascii="Times New Roman" w:hAnsi="Times New Roman"/>
          <w:sz w:val="24"/>
          <w:szCs w:val="24"/>
        </w:rPr>
        <w:t>от</w:t>
      </w:r>
      <w:proofErr w:type="gramEnd"/>
      <w:r w:rsidRPr="008F77D7">
        <w:rPr>
          <w:rFonts w:ascii="Times New Roman" w:hAnsi="Times New Roman"/>
          <w:sz w:val="24"/>
          <w:szCs w:val="24"/>
        </w:rPr>
        <w:t xml:space="preserve"> «__» _________ 2014 года № ____</w:t>
      </w:r>
    </w:p>
    <w:p w:rsidR="008F77D7" w:rsidRPr="008F77D7" w:rsidRDefault="008F77D7" w:rsidP="008F77D7">
      <w:pPr>
        <w:spacing w:after="0" w:line="240" w:lineRule="auto"/>
        <w:rPr>
          <w:rFonts w:ascii="Times New Roman" w:hAnsi="Times New Roman"/>
          <w:sz w:val="24"/>
          <w:szCs w:val="24"/>
        </w:rPr>
      </w:pPr>
    </w:p>
    <w:p w:rsidR="00C50061" w:rsidRPr="008F77D7" w:rsidRDefault="00C50061" w:rsidP="00C50061">
      <w:pPr>
        <w:pStyle w:val="2"/>
        <w:rPr>
          <w:noProof/>
          <w:szCs w:val="24"/>
        </w:rPr>
      </w:pPr>
    </w:p>
    <w:p w:rsidR="00C50061" w:rsidRPr="008F77D7" w:rsidRDefault="00C50061" w:rsidP="00C50061">
      <w:pPr>
        <w:pStyle w:val="2"/>
        <w:rPr>
          <w:noProof/>
          <w:szCs w:val="24"/>
        </w:rPr>
      </w:pPr>
      <w:r w:rsidRPr="008F77D7">
        <w:rPr>
          <w:noProof/>
          <w:szCs w:val="24"/>
        </w:rPr>
        <w:t>С О С Т А В</w:t>
      </w:r>
    </w:p>
    <w:p w:rsidR="00C50061" w:rsidRPr="008F77D7" w:rsidRDefault="00C50061" w:rsidP="00C50061">
      <w:pPr>
        <w:pStyle w:val="2"/>
        <w:rPr>
          <w:noProof/>
          <w:szCs w:val="24"/>
        </w:rPr>
      </w:pPr>
      <w:r w:rsidRPr="008F77D7">
        <w:rPr>
          <w:noProof/>
          <w:szCs w:val="24"/>
        </w:rPr>
        <w:t xml:space="preserve">единой комиссии по осуществлению закупок для обеспечения </w:t>
      </w:r>
    </w:p>
    <w:p w:rsidR="00C50061" w:rsidRPr="008F77D7" w:rsidRDefault="00C50061" w:rsidP="00C50061">
      <w:pPr>
        <w:pStyle w:val="2"/>
        <w:rPr>
          <w:noProof/>
          <w:szCs w:val="24"/>
        </w:rPr>
      </w:pPr>
      <w:r w:rsidRPr="008F77D7">
        <w:rPr>
          <w:noProof/>
          <w:szCs w:val="24"/>
        </w:rPr>
        <w:t>муниципальных нужд Михайловского муниципального района</w:t>
      </w:r>
    </w:p>
    <w:p w:rsidR="00C50061" w:rsidRPr="008F77D7" w:rsidRDefault="00C50061" w:rsidP="00C50061">
      <w:pPr>
        <w:pStyle w:val="a6"/>
        <w:tabs>
          <w:tab w:val="num" w:pos="0"/>
        </w:tabs>
        <w:jc w:val="center"/>
        <w:rPr>
          <w:szCs w:val="24"/>
        </w:rPr>
      </w:pPr>
    </w:p>
    <w:p w:rsidR="00C50061" w:rsidRPr="008F77D7" w:rsidRDefault="00C50061" w:rsidP="001F3A9A">
      <w:pPr>
        <w:pStyle w:val="a6"/>
        <w:tabs>
          <w:tab w:val="num" w:pos="0"/>
        </w:tabs>
        <w:jc w:val="left"/>
        <w:rPr>
          <w:szCs w:val="24"/>
        </w:rPr>
      </w:pPr>
    </w:p>
    <w:p w:rsidR="001F3A9A" w:rsidRPr="008F77D7" w:rsidRDefault="001F3A9A" w:rsidP="001F3A9A">
      <w:pPr>
        <w:widowControl w:val="0"/>
        <w:shd w:val="clear" w:color="auto" w:fill="FFFFFF"/>
        <w:autoSpaceDE w:val="0"/>
        <w:autoSpaceDN w:val="0"/>
        <w:adjustRightInd w:val="0"/>
        <w:spacing w:line="360" w:lineRule="auto"/>
        <w:ind w:firstLine="720"/>
        <w:jc w:val="both"/>
        <w:rPr>
          <w:rFonts w:ascii="Times New Roman" w:hAnsi="Times New Roman" w:cs="Times New Roman"/>
          <w:b/>
          <w:sz w:val="24"/>
          <w:szCs w:val="24"/>
        </w:rPr>
      </w:pPr>
      <w:r w:rsidRPr="008F77D7">
        <w:rPr>
          <w:rFonts w:ascii="Times New Roman" w:hAnsi="Times New Roman" w:cs="Times New Roman"/>
          <w:b/>
          <w:sz w:val="24"/>
          <w:szCs w:val="24"/>
        </w:rPr>
        <w:t>Председатель комиссии:</w:t>
      </w:r>
    </w:p>
    <w:p w:rsidR="001F3A9A" w:rsidRPr="008F77D7" w:rsidRDefault="001F3A9A" w:rsidP="001F3A9A">
      <w:pPr>
        <w:widowControl w:val="0"/>
        <w:autoSpaceDE w:val="0"/>
        <w:autoSpaceDN w:val="0"/>
        <w:adjustRightInd w:val="0"/>
        <w:spacing w:line="360" w:lineRule="auto"/>
        <w:jc w:val="both"/>
        <w:rPr>
          <w:rFonts w:ascii="Times New Roman" w:hAnsi="Times New Roman" w:cs="Times New Roman"/>
          <w:sz w:val="24"/>
          <w:szCs w:val="24"/>
        </w:rPr>
      </w:pPr>
      <w:r w:rsidRPr="008F77D7">
        <w:rPr>
          <w:rFonts w:ascii="Times New Roman" w:hAnsi="Times New Roman" w:cs="Times New Roman"/>
          <w:sz w:val="24"/>
          <w:szCs w:val="24"/>
        </w:rPr>
        <w:t xml:space="preserve">А.Ф. Татаринов - заместитель главы администрации Михайловского муниципального района </w:t>
      </w:r>
    </w:p>
    <w:p w:rsidR="001F3A9A" w:rsidRPr="008F77D7" w:rsidRDefault="001F3A9A" w:rsidP="001F3A9A">
      <w:pPr>
        <w:widowControl w:val="0"/>
        <w:autoSpaceDE w:val="0"/>
        <w:autoSpaceDN w:val="0"/>
        <w:adjustRightInd w:val="0"/>
        <w:spacing w:line="360" w:lineRule="auto"/>
        <w:jc w:val="both"/>
        <w:rPr>
          <w:rFonts w:ascii="Times New Roman" w:hAnsi="Times New Roman" w:cs="Times New Roman"/>
          <w:b/>
          <w:sz w:val="24"/>
          <w:szCs w:val="24"/>
        </w:rPr>
      </w:pPr>
      <w:r w:rsidRPr="008F77D7">
        <w:rPr>
          <w:rFonts w:ascii="Times New Roman" w:hAnsi="Times New Roman" w:cs="Times New Roman"/>
          <w:sz w:val="24"/>
          <w:szCs w:val="24"/>
        </w:rPr>
        <w:tab/>
      </w:r>
      <w:r w:rsidRPr="008F77D7">
        <w:rPr>
          <w:rFonts w:ascii="Times New Roman" w:hAnsi="Times New Roman" w:cs="Times New Roman"/>
          <w:b/>
          <w:sz w:val="24"/>
          <w:szCs w:val="24"/>
        </w:rPr>
        <w:t>Заместитель председателя комиссии:</w:t>
      </w:r>
    </w:p>
    <w:p w:rsidR="001F3A9A" w:rsidRPr="008F77D7" w:rsidRDefault="001F3A9A" w:rsidP="001F3A9A">
      <w:pPr>
        <w:widowControl w:val="0"/>
        <w:autoSpaceDE w:val="0"/>
        <w:autoSpaceDN w:val="0"/>
        <w:adjustRightInd w:val="0"/>
        <w:spacing w:line="360" w:lineRule="auto"/>
        <w:jc w:val="both"/>
        <w:rPr>
          <w:rFonts w:ascii="Times New Roman" w:hAnsi="Times New Roman" w:cs="Times New Roman"/>
          <w:sz w:val="24"/>
          <w:szCs w:val="24"/>
        </w:rPr>
      </w:pPr>
      <w:r w:rsidRPr="008F77D7">
        <w:rPr>
          <w:rFonts w:ascii="Times New Roman" w:hAnsi="Times New Roman" w:cs="Times New Roman"/>
          <w:sz w:val="24"/>
          <w:szCs w:val="24"/>
        </w:rPr>
        <w:t>Т.С. Крупина - начальник управления экономики администрации Михайловского муниципального района.</w:t>
      </w:r>
    </w:p>
    <w:p w:rsidR="001F3A9A" w:rsidRPr="008F77D7" w:rsidRDefault="001F3A9A" w:rsidP="001F3A9A">
      <w:pPr>
        <w:widowControl w:val="0"/>
        <w:autoSpaceDE w:val="0"/>
        <w:autoSpaceDN w:val="0"/>
        <w:adjustRightInd w:val="0"/>
        <w:spacing w:line="360" w:lineRule="auto"/>
        <w:jc w:val="both"/>
        <w:rPr>
          <w:rFonts w:ascii="Times New Roman" w:hAnsi="Times New Roman" w:cs="Times New Roman"/>
          <w:b/>
          <w:sz w:val="24"/>
          <w:szCs w:val="24"/>
        </w:rPr>
      </w:pPr>
      <w:r w:rsidRPr="008F77D7">
        <w:rPr>
          <w:rFonts w:ascii="Times New Roman" w:hAnsi="Times New Roman" w:cs="Times New Roman"/>
          <w:sz w:val="24"/>
          <w:szCs w:val="24"/>
        </w:rPr>
        <w:tab/>
      </w:r>
      <w:r w:rsidRPr="008F77D7">
        <w:rPr>
          <w:rFonts w:ascii="Times New Roman" w:hAnsi="Times New Roman" w:cs="Times New Roman"/>
          <w:b/>
          <w:sz w:val="24"/>
          <w:szCs w:val="24"/>
        </w:rPr>
        <w:t>Секретарь комиссии:</w:t>
      </w:r>
    </w:p>
    <w:p w:rsidR="001F3A9A" w:rsidRPr="008F77D7" w:rsidRDefault="001F3A9A" w:rsidP="001F3A9A">
      <w:pPr>
        <w:widowControl w:val="0"/>
        <w:autoSpaceDE w:val="0"/>
        <w:autoSpaceDN w:val="0"/>
        <w:adjustRightInd w:val="0"/>
        <w:spacing w:line="360" w:lineRule="auto"/>
        <w:jc w:val="both"/>
        <w:rPr>
          <w:rFonts w:ascii="Times New Roman" w:hAnsi="Times New Roman" w:cs="Times New Roman"/>
          <w:b/>
          <w:sz w:val="24"/>
          <w:szCs w:val="24"/>
        </w:rPr>
      </w:pPr>
      <w:r w:rsidRPr="008F77D7">
        <w:rPr>
          <w:rFonts w:ascii="Times New Roman" w:hAnsi="Times New Roman" w:cs="Times New Roman"/>
          <w:sz w:val="24"/>
          <w:szCs w:val="24"/>
        </w:rPr>
        <w:t>Т.Г.</w:t>
      </w:r>
      <w:r w:rsidR="008F77D7" w:rsidRPr="008F77D7">
        <w:rPr>
          <w:rFonts w:ascii="Times New Roman" w:hAnsi="Times New Roman" w:cs="Times New Roman"/>
          <w:sz w:val="24"/>
          <w:szCs w:val="24"/>
        </w:rPr>
        <w:t xml:space="preserve"> </w:t>
      </w:r>
      <w:r w:rsidRPr="008F77D7">
        <w:rPr>
          <w:rFonts w:ascii="Times New Roman" w:hAnsi="Times New Roman" w:cs="Times New Roman"/>
          <w:sz w:val="24"/>
          <w:szCs w:val="24"/>
        </w:rPr>
        <w:t xml:space="preserve">Супряга - </w:t>
      </w:r>
      <w:r w:rsidRPr="008F77D7">
        <w:rPr>
          <w:rFonts w:ascii="Times New Roman" w:hAnsi="Times New Roman" w:cs="Times New Roman"/>
          <w:color w:val="000000"/>
          <w:sz w:val="24"/>
          <w:szCs w:val="24"/>
        </w:rPr>
        <w:t>главный специалист отдела экономики управления экономики администрации Михайловского муниципального района.</w:t>
      </w:r>
    </w:p>
    <w:p w:rsidR="001F3A9A" w:rsidRPr="008F77D7" w:rsidRDefault="001F3A9A" w:rsidP="001F3A9A">
      <w:pPr>
        <w:widowControl w:val="0"/>
        <w:autoSpaceDE w:val="0"/>
        <w:autoSpaceDN w:val="0"/>
        <w:adjustRightInd w:val="0"/>
        <w:spacing w:line="360" w:lineRule="auto"/>
        <w:jc w:val="both"/>
        <w:rPr>
          <w:rFonts w:ascii="Times New Roman" w:hAnsi="Times New Roman" w:cs="Times New Roman"/>
          <w:b/>
          <w:sz w:val="24"/>
          <w:szCs w:val="24"/>
        </w:rPr>
      </w:pPr>
      <w:r w:rsidRPr="008F77D7">
        <w:rPr>
          <w:rFonts w:ascii="Times New Roman" w:hAnsi="Times New Roman" w:cs="Times New Roman"/>
          <w:sz w:val="24"/>
          <w:szCs w:val="24"/>
        </w:rPr>
        <w:tab/>
      </w:r>
      <w:r w:rsidRPr="008F77D7">
        <w:rPr>
          <w:rFonts w:ascii="Times New Roman" w:hAnsi="Times New Roman" w:cs="Times New Roman"/>
          <w:b/>
          <w:sz w:val="24"/>
          <w:szCs w:val="24"/>
        </w:rPr>
        <w:t>Члены комиссии:</w:t>
      </w:r>
    </w:p>
    <w:p w:rsidR="001F3A9A" w:rsidRPr="008F77D7" w:rsidRDefault="001F3A9A" w:rsidP="001F3A9A">
      <w:pPr>
        <w:widowControl w:val="0"/>
        <w:autoSpaceDE w:val="0"/>
        <w:autoSpaceDN w:val="0"/>
        <w:adjustRightInd w:val="0"/>
        <w:spacing w:line="360" w:lineRule="auto"/>
        <w:jc w:val="both"/>
        <w:rPr>
          <w:rFonts w:ascii="Times New Roman" w:hAnsi="Times New Roman" w:cs="Times New Roman"/>
          <w:sz w:val="24"/>
          <w:szCs w:val="24"/>
        </w:rPr>
      </w:pPr>
      <w:r w:rsidRPr="008F77D7">
        <w:rPr>
          <w:rFonts w:ascii="Times New Roman" w:hAnsi="Times New Roman" w:cs="Times New Roman"/>
          <w:sz w:val="24"/>
          <w:szCs w:val="24"/>
        </w:rPr>
        <w:t xml:space="preserve">Л.Г. </w:t>
      </w:r>
      <w:proofErr w:type="spellStart"/>
      <w:r w:rsidRPr="008F77D7">
        <w:rPr>
          <w:rFonts w:ascii="Times New Roman" w:hAnsi="Times New Roman" w:cs="Times New Roman"/>
          <w:sz w:val="24"/>
          <w:szCs w:val="24"/>
        </w:rPr>
        <w:t>Соловьянова</w:t>
      </w:r>
      <w:proofErr w:type="spellEnd"/>
      <w:r w:rsidRPr="008F77D7">
        <w:rPr>
          <w:rFonts w:ascii="Times New Roman" w:hAnsi="Times New Roman" w:cs="Times New Roman"/>
          <w:sz w:val="24"/>
          <w:szCs w:val="24"/>
        </w:rPr>
        <w:t xml:space="preserve"> - начальник </w:t>
      </w:r>
      <w:proofErr w:type="gramStart"/>
      <w:r w:rsidRPr="008F77D7">
        <w:rPr>
          <w:rFonts w:ascii="Times New Roman" w:hAnsi="Times New Roman" w:cs="Times New Roman"/>
          <w:sz w:val="24"/>
          <w:szCs w:val="24"/>
        </w:rPr>
        <w:t>управления  учета</w:t>
      </w:r>
      <w:proofErr w:type="gramEnd"/>
      <w:r w:rsidRPr="008F77D7">
        <w:rPr>
          <w:rFonts w:ascii="Times New Roman" w:hAnsi="Times New Roman" w:cs="Times New Roman"/>
          <w:sz w:val="24"/>
          <w:szCs w:val="24"/>
        </w:rPr>
        <w:t xml:space="preserve"> и отчетности администрации Михайловского муниципального района; </w:t>
      </w:r>
    </w:p>
    <w:p w:rsidR="001F3A9A" w:rsidRPr="008F77D7" w:rsidRDefault="001F3A9A" w:rsidP="001F3A9A">
      <w:pPr>
        <w:widowControl w:val="0"/>
        <w:autoSpaceDE w:val="0"/>
        <w:autoSpaceDN w:val="0"/>
        <w:adjustRightInd w:val="0"/>
        <w:spacing w:line="360" w:lineRule="auto"/>
        <w:jc w:val="both"/>
        <w:rPr>
          <w:rFonts w:ascii="Times New Roman" w:hAnsi="Times New Roman" w:cs="Times New Roman"/>
          <w:sz w:val="24"/>
          <w:szCs w:val="24"/>
        </w:rPr>
      </w:pPr>
      <w:r w:rsidRPr="008F77D7">
        <w:rPr>
          <w:rFonts w:ascii="Times New Roman" w:hAnsi="Times New Roman" w:cs="Times New Roman"/>
          <w:sz w:val="24"/>
          <w:szCs w:val="24"/>
        </w:rPr>
        <w:t>Т.П. Пономаренко - начальник отдела архитектуры и градостроительства администрации Михайловского муниципального района;</w:t>
      </w:r>
    </w:p>
    <w:p w:rsidR="001F3A9A" w:rsidRPr="008F77D7" w:rsidRDefault="001F3A9A" w:rsidP="001F3A9A">
      <w:pPr>
        <w:widowControl w:val="0"/>
        <w:autoSpaceDE w:val="0"/>
        <w:autoSpaceDN w:val="0"/>
        <w:adjustRightInd w:val="0"/>
        <w:spacing w:line="360" w:lineRule="auto"/>
        <w:jc w:val="both"/>
        <w:rPr>
          <w:rFonts w:ascii="Times New Roman" w:hAnsi="Times New Roman" w:cs="Times New Roman"/>
          <w:sz w:val="24"/>
          <w:szCs w:val="24"/>
        </w:rPr>
      </w:pPr>
      <w:r w:rsidRPr="008F77D7">
        <w:rPr>
          <w:rFonts w:ascii="Times New Roman" w:hAnsi="Times New Roman" w:cs="Times New Roman"/>
          <w:sz w:val="24"/>
          <w:szCs w:val="24"/>
        </w:rPr>
        <w:t xml:space="preserve">А.А. </w:t>
      </w:r>
      <w:proofErr w:type="spellStart"/>
      <w:r w:rsidRPr="008F77D7">
        <w:rPr>
          <w:rFonts w:ascii="Times New Roman" w:hAnsi="Times New Roman" w:cs="Times New Roman"/>
          <w:sz w:val="24"/>
          <w:szCs w:val="24"/>
        </w:rPr>
        <w:t>Сенчило</w:t>
      </w:r>
      <w:proofErr w:type="spellEnd"/>
      <w:r w:rsidRPr="008F77D7">
        <w:rPr>
          <w:rFonts w:ascii="Times New Roman" w:hAnsi="Times New Roman" w:cs="Times New Roman"/>
          <w:sz w:val="24"/>
          <w:szCs w:val="24"/>
        </w:rPr>
        <w:t xml:space="preserve"> - начальник бюджетного отдела управления финансов администрации Михайловского муниципального района;</w:t>
      </w:r>
    </w:p>
    <w:p w:rsidR="001F3A9A" w:rsidRPr="008F77D7" w:rsidRDefault="001F3A9A" w:rsidP="001F3A9A">
      <w:pPr>
        <w:widowControl w:val="0"/>
        <w:autoSpaceDE w:val="0"/>
        <w:autoSpaceDN w:val="0"/>
        <w:adjustRightInd w:val="0"/>
        <w:spacing w:line="360" w:lineRule="auto"/>
        <w:jc w:val="both"/>
        <w:rPr>
          <w:rFonts w:ascii="Times New Roman" w:hAnsi="Times New Roman" w:cs="Times New Roman"/>
          <w:sz w:val="24"/>
          <w:szCs w:val="24"/>
        </w:rPr>
      </w:pPr>
      <w:r w:rsidRPr="008F77D7">
        <w:rPr>
          <w:rFonts w:ascii="Times New Roman" w:hAnsi="Times New Roman" w:cs="Times New Roman"/>
          <w:sz w:val="24"/>
          <w:szCs w:val="24"/>
        </w:rPr>
        <w:t xml:space="preserve">А.Г. </w:t>
      </w:r>
      <w:proofErr w:type="spellStart"/>
      <w:r w:rsidRPr="008F77D7">
        <w:rPr>
          <w:rFonts w:ascii="Times New Roman" w:hAnsi="Times New Roman" w:cs="Times New Roman"/>
          <w:sz w:val="24"/>
          <w:szCs w:val="24"/>
        </w:rPr>
        <w:t>Кузмичев</w:t>
      </w:r>
      <w:proofErr w:type="spellEnd"/>
      <w:r w:rsidRPr="008F77D7">
        <w:rPr>
          <w:rFonts w:ascii="Times New Roman" w:hAnsi="Times New Roman" w:cs="Times New Roman"/>
          <w:sz w:val="24"/>
          <w:szCs w:val="24"/>
        </w:rPr>
        <w:t xml:space="preserve"> - начальник управления по вопросам градостроительства, имущественных и земельных отношений администрации Михайловского муниципального района;</w:t>
      </w:r>
    </w:p>
    <w:p w:rsidR="001F3A9A" w:rsidRPr="008F77D7" w:rsidRDefault="001F3A9A" w:rsidP="001F3A9A">
      <w:pPr>
        <w:widowControl w:val="0"/>
        <w:autoSpaceDE w:val="0"/>
        <w:autoSpaceDN w:val="0"/>
        <w:adjustRightInd w:val="0"/>
        <w:spacing w:line="360" w:lineRule="auto"/>
        <w:jc w:val="both"/>
        <w:rPr>
          <w:rFonts w:ascii="Times New Roman" w:hAnsi="Times New Roman" w:cs="Times New Roman"/>
          <w:sz w:val="24"/>
          <w:szCs w:val="24"/>
        </w:rPr>
      </w:pPr>
      <w:r w:rsidRPr="008F77D7">
        <w:rPr>
          <w:rFonts w:ascii="Times New Roman" w:hAnsi="Times New Roman" w:cs="Times New Roman"/>
          <w:sz w:val="24"/>
          <w:szCs w:val="24"/>
        </w:rPr>
        <w:t xml:space="preserve"> Н.В. Матвеева - главный специалист 1 разряда, юрист управления правового обеспечения администрации Михайловского муниципального района.</w:t>
      </w:r>
    </w:p>
    <w:p w:rsidR="002B3A08" w:rsidRPr="001F3A9A" w:rsidRDefault="002B3A08">
      <w:pPr>
        <w:rPr>
          <w:rFonts w:ascii="Times New Roman" w:hAnsi="Times New Roman" w:cs="Times New Roman"/>
          <w:sz w:val="24"/>
          <w:szCs w:val="24"/>
        </w:rPr>
      </w:pPr>
    </w:p>
    <w:sectPr w:rsidR="002B3A08" w:rsidRPr="001F3A9A" w:rsidSect="0043251A">
      <w:pgSz w:w="11906" w:h="16838"/>
      <w:pgMar w:top="28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ED4"/>
    <w:multiLevelType w:val="multilevel"/>
    <w:tmpl w:val="2FD2E0A0"/>
    <w:lvl w:ilvl="0">
      <w:start w:val="6"/>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nsid w:val="17A95C0F"/>
    <w:multiLevelType w:val="multilevel"/>
    <w:tmpl w:val="40BE415E"/>
    <w:lvl w:ilvl="0">
      <w:start w:val="5"/>
      <w:numFmt w:val="decimal"/>
      <w:lvlText w:val="%1."/>
      <w:lvlJc w:val="left"/>
      <w:pPr>
        <w:ind w:left="555" w:hanging="555"/>
      </w:pPr>
      <w:rPr>
        <w:rFonts w:hint="default"/>
      </w:rPr>
    </w:lvl>
    <w:lvl w:ilvl="1">
      <w:start w:val="4"/>
      <w:numFmt w:val="decimal"/>
      <w:lvlText w:val="%1.%2."/>
      <w:lvlJc w:val="left"/>
      <w:pPr>
        <w:ind w:left="838" w:hanging="55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nsid w:val="1D8A69B2"/>
    <w:multiLevelType w:val="hybridMultilevel"/>
    <w:tmpl w:val="5CC2DC4A"/>
    <w:lvl w:ilvl="0" w:tplc="84F29D3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DF783D"/>
    <w:multiLevelType w:val="multilevel"/>
    <w:tmpl w:val="09EA9640"/>
    <w:lvl w:ilvl="0">
      <w:start w:val="5"/>
      <w:numFmt w:val="decimal"/>
      <w:lvlText w:val="%1."/>
      <w:lvlJc w:val="left"/>
      <w:pPr>
        <w:ind w:left="555" w:hanging="555"/>
      </w:pPr>
      <w:rPr>
        <w:rFonts w:hint="default"/>
      </w:rPr>
    </w:lvl>
    <w:lvl w:ilvl="1">
      <w:start w:val="3"/>
      <w:numFmt w:val="decimal"/>
      <w:lvlText w:val="%1.%2."/>
      <w:lvlJc w:val="left"/>
      <w:pPr>
        <w:ind w:left="838" w:hanging="555"/>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nsid w:val="39BD467F"/>
    <w:multiLevelType w:val="multilevel"/>
    <w:tmpl w:val="961C22F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CF81A1B"/>
    <w:multiLevelType w:val="multilevel"/>
    <w:tmpl w:val="62E8B75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bullet"/>
      <w:lvlText w:val=""/>
      <w:lvlJc w:val="left"/>
      <w:pPr>
        <w:ind w:left="1490" w:hanging="780"/>
      </w:pPr>
      <w:rPr>
        <w:rFonts w:ascii="Symbol" w:hAnsi="Symbol"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BB518D8"/>
    <w:multiLevelType w:val="multilevel"/>
    <w:tmpl w:val="40BE415E"/>
    <w:lvl w:ilvl="0">
      <w:start w:val="5"/>
      <w:numFmt w:val="decimal"/>
      <w:lvlText w:val="%1."/>
      <w:lvlJc w:val="left"/>
      <w:pPr>
        <w:ind w:left="555" w:hanging="555"/>
      </w:pPr>
      <w:rPr>
        <w:rFonts w:hint="default"/>
      </w:rPr>
    </w:lvl>
    <w:lvl w:ilvl="1">
      <w:start w:val="5"/>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61"/>
    <w:rsid w:val="001F3A9A"/>
    <w:rsid w:val="002B3A08"/>
    <w:rsid w:val="0043251A"/>
    <w:rsid w:val="006C5CD2"/>
    <w:rsid w:val="007A5780"/>
    <w:rsid w:val="008F77D7"/>
    <w:rsid w:val="0099759B"/>
    <w:rsid w:val="00B04EE3"/>
    <w:rsid w:val="00B713D6"/>
    <w:rsid w:val="00C50061"/>
    <w:rsid w:val="00F8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9C52D-A2A8-4D9A-AE2D-0E0F79AA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061"/>
    <w:pPr>
      <w:spacing w:after="200" w:line="276" w:lineRule="auto"/>
    </w:pPr>
  </w:style>
  <w:style w:type="paragraph" w:styleId="2">
    <w:name w:val="heading 2"/>
    <w:basedOn w:val="a"/>
    <w:next w:val="a"/>
    <w:link w:val="20"/>
    <w:qFormat/>
    <w:rsid w:val="00C50061"/>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0061"/>
    <w:rPr>
      <w:rFonts w:ascii="Times New Roman" w:eastAsia="Times New Roman" w:hAnsi="Times New Roman" w:cs="Times New Roman"/>
      <w:b/>
      <w:sz w:val="24"/>
      <w:szCs w:val="20"/>
      <w:lang w:eastAsia="ru-RU"/>
    </w:rPr>
  </w:style>
  <w:style w:type="paragraph" w:styleId="a3">
    <w:name w:val="header"/>
    <w:basedOn w:val="a"/>
    <w:link w:val="a4"/>
    <w:rsid w:val="00C50061"/>
    <w:pPr>
      <w:tabs>
        <w:tab w:val="center" w:pos="4536"/>
        <w:tab w:val="right" w:pos="9072"/>
      </w:tabs>
      <w:spacing w:after="0" w:line="240" w:lineRule="auto"/>
      <w:jc w:val="both"/>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rsid w:val="00C50061"/>
    <w:rPr>
      <w:rFonts w:ascii="Times New Roman" w:eastAsia="Times New Roman" w:hAnsi="Times New Roman" w:cs="Times New Roman"/>
      <w:sz w:val="24"/>
      <w:szCs w:val="20"/>
      <w:lang w:eastAsia="ru-RU"/>
    </w:rPr>
  </w:style>
  <w:style w:type="paragraph" w:customStyle="1" w:styleId="ConsTitle">
    <w:name w:val="ConsTitle"/>
    <w:rsid w:val="00C50061"/>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5">
    <w:name w:val="List Paragraph"/>
    <w:basedOn w:val="a"/>
    <w:uiPriority w:val="34"/>
    <w:qFormat/>
    <w:rsid w:val="00C50061"/>
    <w:pPr>
      <w:ind w:left="720"/>
      <w:contextualSpacing/>
    </w:pPr>
    <w:rPr>
      <w:rFonts w:ascii="Calibri" w:eastAsia="Calibri" w:hAnsi="Calibri" w:cs="Times New Roman"/>
    </w:rPr>
  </w:style>
  <w:style w:type="paragraph" w:styleId="a6">
    <w:name w:val="Body Text"/>
    <w:basedOn w:val="a"/>
    <w:link w:val="a7"/>
    <w:rsid w:val="00C50061"/>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C50061"/>
    <w:rPr>
      <w:rFonts w:ascii="Times New Roman" w:eastAsia="Times New Roman" w:hAnsi="Times New Roman" w:cs="Times New Roman"/>
      <w:sz w:val="24"/>
      <w:szCs w:val="20"/>
      <w:lang w:eastAsia="ru-RU"/>
    </w:rPr>
  </w:style>
  <w:style w:type="character" w:styleId="a8">
    <w:name w:val="Intense Emphasis"/>
    <w:basedOn w:val="a0"/>
    <w:uiPriority w:val="21"/>
    <w:qFormat/>
    <w:rsid w:val="007A5780"/>
    <w:rPr>
      <w:i/>
      <w:iCs/>
      <w:color w:val="5B9BD5" w:themeColor="accent1"/>
    </w:rPr>
  </w:style>
  <w:style w:type="paragraph" w:styleId="a9">
    <w:name w:val="Balloon Text"/>
    <w:basedOn w:val="a"/>
    <w:link w:val="aa"/>
    <w:uiPriority w:val="99"/>
    <w:semiHidden/>
    <w:unhideWhenUsed/>
    <w:rsid w:val="008F77D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F7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8</Pages>
  <Words>3778</Words>
  <Characters>21537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Vetcko</dc:creator>
  <cp:keywords/>
  <dc:description/>
  <cp:lastModifiedBy>Vetcko</cp:lastModifiedBy>
  <cp:revision>5</cp:revision>
  <cp:lastPrinted>2014-03-24T03:38:00Z</cp:lastPrinted>
  <dcterms:created xsi:type="dcterms:W3CDTF">2014-03-23T23:00:00Z</dcterms:created>
  <dcterms:modified xsi:type="dcterms:W3CDTF">2014-03-24T03:56:00Z</dcterms:modified>
</cp:coreProperties>
</file>